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PROJETO DE LEI Nº </w:t>
      </w:r>
      <w:r w:rsidDel="00000000" w:rsidR="00000000" w:rsidRPr="00000000">
        <w:rPr>
          <w:rFonts w:ascii="Arial" w:cs="Arial" w:eastAsia="Arial" w:hAnsi="Arial"/>
          <w:b w:val="1"/>
          <w:sz w:val="28"/>
          <w:szCs w:val="28"/>
          <w:rtl w:val="0"/>
        </w:rPr>
        <w:t xml:space="preserve">005</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DE </w:t>
      </w:r>
      <w:r w:rsidDel="00000000" w:rsidR="00000000" w:rsidRPr="00000000">
        <w:rPr>
          <w:rFonts w:ascii="Arial" w:cs="Arial" w:eastAsia="Arial" w:hAnsi="Arial"/>
          <w:b w:val="1"/>
          <w:sz w:val="28"/>
          <w:szCs w:val="28"/>
          <w:rtl w:val="0"/>
        </w:rPr>
        <w:t xml:space="preserve">13</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DE J</w:t>
      </w:r>
      <w:r w:rsidDel="00000000" w:rsidR="00000000" w:rsidRPr="00000000">
        <w:rPr>
          <w:rFonts w:ascii="Arial" w:cs="Arial" w:eastAsia="Arial" w:hAnsi="Arial"/>
          <w:b w:val="1"/>
          <w:sz w:val="28"/>
          <w:szCs w:val="28"/>
          <w:rtl w:val="0"/>
        </w:rPr>
        <w:t xml:space="preserve">ANEIRO</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DE 202</w:t>
      </w:r>
      <w:r w:rsidDel="00000000" w:rsidR="00000000" w:rsidRPr="00000000">
        <w:rPr>
          <w:rFonts w:ascii="Arial" w:cs="Arial" w:eastAsia="Arial" w:hAnsi="Arial"/>
          <w:b w:val="1"/>
          <w:sz w:val="28"/>
          <w:szCs w:val="28"/>
          <w:rtl w:val="0"/>
        </w:rPr>
        <w:t xml:space="preserve">5</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 w:right="0" w:hanging="1.0000000000002274"/>
        <w:jc w:val="both"/>
        <w:rPr>
          <w:rFonts w:ascii="Arial" w:cs="Arial" w:eastAsia="Arial" w:hAnsi="Arial"/>
          <w:b w:val="1"/>
          <w:i w:val="1"/>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 w:right="0" w:hanging="1.0000000000002274"/>
        <w:jc w:val="both"/>
        <w:rPr>
          <w:rFonts w:ascii="Arial" w:cs="Arial" w:eastAsia="Arial" w:hAnsi="Arial"/>
          <w:b w:val="1"/>
          <w:i w:val="1"/>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 w:right="0" w:hanging="1.0000000000002274"/>
        <w:jc w:val="both"/>
        <w:rPr>
          <w:rFonts w:ascii="Arial" w:cs="Arial" w:eastAsia="Arial" w:hAnsi="Arial"/>
          <w:b w:val="1"/>
          <w:i w:val="1"/>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0" w:right="0" w:hanging="1.0000000000002274"/>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Autoriza a contratação temporária de excepcional interesse público de 01 (um) </w:t>
      </w:r>
      <w:r w:rsidDel="00000000" w:rsidR="00000000" w:rsidRPr="00000000">
        <w:rPr>
          <w:rFonts w:ascii="Arial" w:cs="Arial" w:eastAsia="Arial" w:hAnsi="Arial"/>
          <w:i w:val="1"/>
          <w:sz w:val="20"/>
          <w:szCs w:val="20"/>
          <w:rtl w:val="0"/>
        </w:rPr>
        <w:t xml:space="preserve">Farmacêutico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 w:right="0" w:hanging="1.0000000000002274"/>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 w:right="0" w:hanging="1.0000000000002274"/>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 w:right="0" w:hanging="1.0000000000002274"/>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PREFEIT</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MUNICIPAL DE LAJEADO, Estado do Rio Grande do Sul,</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0"/>
        </w:tabs>
        <w:spacing w:after="0" w:before="0" w:line="24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FAÇO SABER que a Câmara Municipal de Vereadores aprovou e eu sanciono e promulgo a seguinte Lei: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line="240" w:lineRule="auto"/>
        <w:ind w:firstLine="1134"/>
        <w:jc w:val="both"/>
        <w:rPr>
          <w:rFonts w:ascii="Arial" w:cs="Arial" w:eastAsia="Arial" w:hAnsi="Arial"/>
        </w:rPr>
      </w:pPr>
      <w:r w:rsidDel="00000000" w:rsidR="00000000" w:rsidRPr="00000000">
        <w:rPr>
          <w:rFonts w:ascii="Arial" w:cs="Arial" w:eastAsia="Arial" w:hAnsi="Arial"/>
          <w:rtl w:val="0"/>
        </w:rPr>
        <w:t xml:space="preserve">Art. 1º Fica o Poder Executivo Municipal autorizado a contratar temporariamente, em regime de excepcional interesse público, conforme preveem os artigo</w:t>
      </w:r>
      <w:r w:rsidDel="00000000" w:rsidR="00000000" w:rsidRPr="00000000">
        <w:rPr>
          <w:rFonts w:ascii="Arial" w:cs="Arial" w:eastAsia="Arial" w:hAnsi="Arial"/>
          <w:highlight w:val="white"/>
          <w:rtl w:val="0"/>
        </w:rPr>
        <w:t xml:space="preserve">s </w:t>
      </w:r>
      <w:r w:rsidDel="00000000" w:rsidR="00000000" w:rsidRPr="00000000">
        <w:rPr>
          <w:rFonts w:ascii="Arial" w:cs="Arial" w:eastAsia="Arial" w:hAnsi="Arial"/>
          <w:highlight w:val="white"/>
          <w:rtl w:val="0"/>
        </w:rPr>
        <w:t xml:space="preserve">258, 259, </w:t>
      </w:r>
      <w:r w:rsidDel="00000000" w:rsidR="00000000" w:rsidRPr="00000000">
        <w:rPr>
          <w:rFonts w:ascii="Arial" w:cs="Arial" w:eastAsia="Arial" w:hAnsi="Arial"/>
          <w:highlight w:val="white"/>
          <w:rtl w:val="0"/>
        </w:rPr>
        <w:t xml:space="preserve">III</w:t>
      </w:r>
      <w:r w:rsidDel="00000000" w:rsidR="00000000" w:rsidRPr="00000000">
        <w:rPr>
          <w:rFonts w:ascii="Arial" w:cs="Arial" w:eastAsia="Arial" w:hAnsi="Arial"/>
          <w:highlight w:val="white"/>
          <w:rtl w:val="0"/>
        </w:rPr>
        <w:t xml:space="preserve">, e 260, § 2º, II, da Lei Complementar nº 001, de 23 de março de 2016</w:t>
      </w:r>
      <w:r w:rsidDel="00000000" w:rsidR="00000000" w:rsidRPr="00000000">
        <w:rPr>
          <w:rFonts w:ascii="Arial" w:cs="Arial" w:eastAsia="Arial" w:hAnsi="Arial"/>
          <w:highlight w:val="white"/>
          <w:rtl w:val="0"/>
        </w:rPr>
        <w:t xml:space="preserve">, 01 (u</w:t>
      </w:r>
      <w:r w:rsidDel="00000000" w:rsidR="00000000" w:rsidRPr="00000000">
        <w:rPr>
          <w:rFonts w:ascii="Arial" w:cs="Arial" w:eastAsia="Arial" w:hAnsi="Arial"/>
          <w:highlight w:val="white"/>
          <w:rtl w:val="0"/>
        </w:rPr>
        <w:t xml:space="preserve">m) Farmacêutico, a ser lotado na Secretaria Municipal da Saúde, com carga horá</w:t>
      </w:r>
      <w:r w:rsidDel="00000000" w:rsidR="00000000" w:rsidRPr="00000000">
        <w:rPr>
          <w:rFonts w:ascii="Arial" w:cs="Arial" w:eastAsia="Arial" w:hAnsi="Arial"/>
          <w:rtl w:val="0"/>
        </w:rPr>
        <w:t xml:space="preserve">ria de </w:t>
      </w:r>
      <w:r w:rsidDel="00000000" w:rsidR="00000000" w:rsidRPr="00000000">
        <w:rPr>
          <w:rFonts w:ascii="Arial" w:cs="Arial" w:eastAsia="Arial" w:hAnsi="Arial"/>
          <w:rtl w:val="0"/>
        </w:rPr>
        <w:t xml:space="preserve">40 (quarenta) horas semanais</w:t>
      </w:r>
      <w:r w:rsidDel="00000000" w:rsidR="00000000" w:rsidRPr="00000000">
        <w:rPr>
          <w:rFonts w:ascii="Arial" w:cs="Arial" w:eastAsia="Arial" w:hAnsi="Arial"/>
          <w:rtl w:val="0"/>
        </w:rPr>
        <w:t xml:space="preserve">, vencimento básico de R$ </w:t>
      </w:r>
      <w:r w:rsidDel="00000000" w:rsidR="00000000" w:rsidRPr="00000000">
        <w:rPr>
          <w:rFonts w:ascii="Arial" w:cs="Arial" w:eastAsia="Arial" w:hAnsi="Arial"/>
          <w:rtl w:val="0"/>
        </w:rPr>
        <w:t xml:space="preserve">6.966,65 (seis mil, novecentos e sessenta e seis reais e sessenta e cinco centavos)</w:t>
      </w:r>
      <w:r w:rsidDel="00000000" w:rsidR="00000000" w:rsidRPr="00000000">
        <w:rPr>
          <w:rFonts w:ascii="Arial" w:cs="Arial" w:eastAsia="Arial" w:hAnsi="Arial"/>
          <w:rtl w:val="0"/>
        </w:rPr>
        <w:t xml:space="preserve"> e atribuições compatíveis com o cargo.</w:t>
      </w:r>
    </w:p>
    <w:p w:rsidR="00000000" w:rsidDel="00000000" w:rsidP="00000000" w:rsidRDefault="00000000" w:rsidRPr="00000000" w14:paraId="0000000F">
      <w:pPr>
        <w:spacing w:line="240" w:lineRule="auto"/>
        <w:ind w:firstLine="1134"/>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240" w:lineRule="auto"/>
        <w:ind w:firstLine="1134"/>
        <w:jc w:val="both"/>
        <w:rPr>
          <w:rFonts w:ascii="Arial" w:cs="Arial" w:eastAsia="Arial" w:hAnsi="Arial"/>
        </w:rPr>
      </w:pPr>
      <w:r w:rsidDel="00000000" w:rsidR="00000000" w:rsidRPr="00000000">
        <w:rPr>
          <w:rFonts w:ascii="Arial" w:cs="Arial" w:eastAsia="Arial" w:hAnsi="Arial"/>
          <w:rtl w:val="0"/>
        </w:rPr>
        <w:t xml:space="preserve">Art. 2º A contratação temporária será realizada para atender demanda de atividades da Farmácia Municipal da Secretaria Municipal da Saúde.</w:t>
      </w:r>
    </w:p>
    <w:p w:rsidR="00000000" w:rsidDel="00000000" w:rsidP="00000000" w:rsidRDefault="00000000" w:rsidRPr="00000000" w14:paraId="00000011">
      <w:pPr>
        <w:spacing w:line="240" w:lineRule="auto"/>
        <w:ind w:firstLine="1134"/>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line="240" w:lineRule="auto"/>
        <w:ind w:firstLine="1134"/>
        <w:jc w:val="both"/>
        <w:rPr>
          <w:rFonts w:ascii="Arial" w:cs="Arial" w:eastAsia="Arial" w:hAnsi="Arial"/>
        </w:rPr>
      </w:pPr>
      <w:r w:rsidDel="00000000" w:rsidR="00000000" w:rsidRPr="00000000">
        <w:rPr>
          <w:rFonts w:ascii="Arial" w:cs="Arial" w:eastAsia="Arial" w:hAnsi="Arial"/>
          <w:rtl w:val="0"/>
        </w:rPr>
        <w:t xml:space="preserve">Parágrafo único. O Poder Executivo Municipal, quando da contratação temporária em caráter de excepcional interesse público, deverá observar a classificação de candidatos aprovados em concurso público para o respectivo cargo, ou no caso de inexistência de concurso público em vigor, de Processo Seletivo Simplificado.</w:t>
      </w:r>
    </w:p>
    <w:p w:rsidR="00000000" w:rsidDel="00000000" w:rsidP="00000000" w:rsidRDefault="00000000" w:rsidRPr="00000000" w14:paraId="00000013">
      <w:pPr>
        <w:spacing w:line="240" w:lineRule="auto"/>
        <w:ind w:firstLine="1134"/>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240" w:lineRule="auto"/>
        <w:ind w:firstLine="1134"/>
        <w:jc w:val="both"/>
        <w:rPr>
          <w:rFonts w:ascii="Arial" w:cs="Arial" w:eastAsia="Arial" w:hAnsi="Arial"/>
        </w:rPr>
      </w:pPr>
      <w:r w:rsidDel="00000000" w:rsidR="00000000" w:rsidRPr="00000000">
        <w:rPr>
          <w:rFonts w:ascii="Arial" w:cs="Arial" w:eastAsia="Arial" w:hAnsi="Arial"/>
          <w:rtl w:val="0"/>
        </w:rPr>
        <w:t xml:space="preserve">Art. 3º A contratação terá início a partir da data da assinatura do respectivo contrato administrativo, pelo período de 06 (seis) meses, podendo ser prorrogado por igual período, em consonância ao disposto no art. 260, § 2º, II da Lei Complementar nº 01, de 23 de março de 2016.</w:t>
      </w:r>
    </w:p>
    <w:p w:rsidR="00000000" w:rsidDel="00000000" w:rsidP="00000000" w:rsidRDefault="00000000" w:rsidRPr="00000000" w14:paraId="00000015">
      <w:pPr>
        <w:spacing w:line="240" w:lineRule="auto"/>
        <w:ind w:firstLine="1134"/>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line="240" w:lineRule="auto"/>
        <w:ind w:firstLine="1134"/>
        <w:jc w:val="both"/>
        <w:rPr>
          <w:rFonts w:ascii="Arial" w:cs="Arial" w:eastAsia="Arial" w:hAnsi="Arial"/>
        </w:rPr>
      </w:pPr>
      <w:r w:rsidDel="00000000" w:rsidR="00000000" w:rsidRPr="00000000">
        <w:rPr>
          <w:rFonts w:ascii="Arial" w:cs="Arial" w:eastAsia="Arial" w:hAnsi="Arial"/>
          <w:rtl w:val="0"/>
        </w:rPr>
        <w:t xml:space="preserve">Art. 4º As despesas decorrentes desta Lei serão atendidas pela seguinte dotação orçamentária:</w:t>
      </w:r>
    </w:p>
    <w:p w:rsidR="00000000" w:rsidDel="00000000" w:rsidP="00000000" w:rsidRDefault="00000000" w:rsidRPr="00000000" w14:paraId="00000017">
      <w:pPr>
        <w:spacing w:line="240" w:lineRule="auto"/>
        <w:ind w:firstLine="1134"/>
        <w:jc w:val="both"/>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14.0</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SECRETARIA MUNICIPAL DA </w:t>
      </w:r>
      <w:r w:rsidDel="00000000" w:rsidR="00000000" w:rsidRPr="00000000">
        <w:rPr>
          <w:rFonts w:ascii="Arial" w:cs="Arial" w:eastAsia="Arial" w:hAnsi="Arial"/>
          <w:sz w:val="22"/>
          <w:szCs w:val="22"/>
          <w:rtl w:val="0"/>
        </w:rPr>
        <w:t xml:space="preserve">SAÚDE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10.303.0015.2188 - MANUTENÇÃO DA FARMÁCIA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3.1.90.04 - CONTRATAÇÃO POR TEMPO DETERMINADO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 5° Esta Lei entra em vigor na data de sua publicação.</w:t>
      </w:r>
    </w:p>
    <w:p w:rsidR="00000000" w:rsidDel="00000000" w:rsidP="00000000" w:rsidRDefault="00000000" w:rsidRPr="00000000" w14:paraId="0000001D">
      <w:pPr>
        <w:spacing w:line="240" w:lineRule="auto"/>
        <w:rPr>
          <w:sz w:val="20"/>
          <w:szCs w:val="20"/>
        </w:rPr>
      </w:pPr>
      <w:r w:rsidDel="00000000" w:rsidR="00000000" w:rsidRPr="00000000">
        <w:rPr>
          <w:rtl w:val="0"/>
        </w:rPr>
      </w:r>
    </w:p>
    <w:p w:rsidR="00000000" w:rsidDel="00000000" w:rsidP="00000000" w:rsidRDefault="00000000" w:rsidRPr="00000000" w14:paraId="0000001E">
      <w:pPr>
        <w:spacing w:line="240" w:lineRule="auto"/>
        <w:rPr>
          <w:sz w:val="20"/>
          <w:szCs w:val="20"/>
        </w:rPr>
      </w:pPr>
      <w:r w:rsidDel="00000000" w:rsidR="00000000" w:rsidRPr="00000000">
        <w:rPr>
          <w:rtl w:val="0"/>
        </w:rPr>
      </w:r>
    </w:p>
    <w:p w:rsidR="00000000" w:rsidDel="00000000" w:rsidP="00000000" w:rsidRDefault="00000000" w:rsidRPr="00000000" w14:paraId="0000001F">
      <w:pPr>
        <w:spacing w:line="240" w:lineRule="auto"/>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GLÁUCIA SCHUMACHER</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PREFEIT</w:t>
      </w:r>
      <w:r w:rsidDel="00000000" w:rsidR="00000000" w:rsidRPr="00000000">
        <w:rPr>
          <w:rFonts w:ascii="Arial" w:cs="Arial" w:eastAsia="Arial" w:hAnsi="Arial"/>
          <w:b w:val="1"/>
          <w:rtl w:val="0"/>
        </w:rPr>
        <w:t xml:space="preserve">A</w:t>
      </w:r>
      <w:r w:rsidDel="00000000" w:rsidR="00000000" w:rsidRPr="00000000">
        <w:rPr>
          <w:rtl w:val="0"/>
        </w:rPr>
      </w:r>
    </w:p>
    <w:p w:rsidR="00000000" w:rsidDel="00000000" w:rsidP="00000000" w:rsidRDefault="00000000" w:rsidRPr="00000000" w14:paraId="00000022">
      <w:pPr>
        <w:tabs>
          <w:tab w:val="left" w:leader="none" w:pos="6105"/>
        </w:tabs>
        <w:spacing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3">
      <w:pPr>
        <w:tabs>
          <w:tab w:val="left" w:leader="none" w:pos="6105"/>
        </w:tabs>
        <w:spacing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4">
      <w:pPr>
        <w:tabs>
          <w:tab w:val="left" w:leader="none" w:pos="6105"/>
        </w:tabs>
        <w:spacing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JUSTIFICATIVA AO PROJETO DE LEI N° 005/2025</w:t>
      </w:r>
    </w:p>
    <w:p w:rsidR="00000000" w:rsidDel="00000000" w:rsidP="00000000" w:rsidRDefault="00000000" w:rsidRPr="00000000" w14:paraId="00000025">
      <w:pPr>
        <w:tabs>
          <w:tab w:val="left" w:leader="none" w:pos="4111"/>
          <w:tab w:val="left" w:leader="none" w:pos="7088"/>
        </w:tabs>
        <w:spacing w:line="240" w:lineRule="auto"/>
        <w:ind w:left="3686" w:right="1841"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Expediente: 44172/2024</w:t>
      </w:r>
    </w:p>
    <w:p w:rsidR="00000000" w:rsidDel="00000000" w:rsidP="00000000" w:rsidRDefault="00000000" w:rsidRPr="00000000" w14:paraId="00000026">
      <w:pPr>
        <w:tabs>
          <w:tab w:val="left" w:leader="none" w:pos="6105"/>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leader="none" w:pos="6105"/>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28">
      <w:pPr>
        <w:tabs>
          <w:tab w:val="left" w:leader="none" w:pos="6105"/>
        </w:tabs>
        <w:spacing w:line="240" w:lineRule="auto"/>
        <w:ind w:firstLine="1134"/>
        <w:rPr>
          <w:rFonts w:ascii="Arial" w:cs="Arial" w:eastAsia="Arial" w:hAnsi="Arial"/>
          <w:b w:val="1"/>
        </w:rPr>
      </w:pPr>
      <w:r w:rsidDel="00000000" w:rsidR="00000000" w:rsidRPr="00000000">
        <w:rPr>
          <w:rFonts w:ascii="Arial" w:cs="Arial" w:eastAsia="Arial" w:hAnsi="Arial"/>
          <w:b w:val="1"/>
          <w:rtl w:val="0"/>
        </w:rPr>
        <w:t xml:space="preserve">SENHORA PRESIDENTE,</w:t>
      </w:r>
    </w:p>
    <w:p w:rsidR="00000000" w:rsidDel="00000000" w:rsidP="00000000" w:rsidRDefault="00000000" w:rsidRPr="00000000" w14:paraId="00000029">
      <w:pPr>
        <w:tabs>
          <w:tab w:val="left" w:leader="none" w:pos="6105"/>
        </w:tabs>
        <w:spacing w:line="240" w:lineRule="auto"/>
        <w:ind w:firstLine="1134"/>
        <w:rPr>
          <w:rFonts w:ascii="Arial" w:cs="Arial" w:eastAsia="Arial" w:hAnsi="Arial"/>
          <w:b w:val="1"/>
        </w:rPr>
      </w:pPr>
      <w:r w:rsidDel="00000000" w:rsidR="00000000" w:rsidRPr="00000000">
        <w:rPr>
          <w:rFonts w:ascii="Arial" w:cs="Arial" w:eastAsia="Arial" w:hAnsi="Arial"/>
          <w:b w:val="1"/>
          <w:rtl w:val="0"/>
        </w:rPr>
        <w:t xml:space="preserve">SENHORES VEREADORES.</w:t>
      </w:r>
    </w:p>
    <w:p w:rsidR="00000000" w:rsidDel="00000000" w:rsidP="00000000" w:rsidRDefault="00000000" w:rsidRPr="00000000" w14:paraId="0000002A">
      <w:pPr>
        <w:spacing w:line="240" w:lineRule="auto"/>
        <w:ind w:firstLine="1134"/>
        <w:rPr>
          <w:rFonts w:ascii="Arial" w:cs="Arial" w:eastAsia="Arial" w:hAnsi="Arial"/>
        </w:rPr>
      </w:pPr>
      <w:r w:rsidDel="00000000" w:rsidR="00000000" w:rsidRPr="00000000">
        <w:rPr>
          <w:rtl w:val="0"/>
        </w:rPr>
      </w:r>
    </w:p>
    <w:p w:rsidR="00000000" w:rsidDel="00000000" w:rsidP="00000000" w:rsidRDefault="00000000" w:rsidRPr="00000000" w14:paraId="0000002B">
      <w:pPr>
        <w:spacing w:line="240" w:lineRule="auto"/>
        <w:ind w:firstLine="1134"/>
        <w:rPr>
          <w:rFonts w:ascii="Arial" w:cs="Arial" w:eastAsia="Arial" w:hAnsi="Arial"/>
        </w:rPr>
      </w:pPr>
      <w:r w:rsidDel="00000000" w:rsidR="00000000" w:rsidRPr="00000000">
        <w:rPr>
          <w:rtl w:val="0"/>
        </w:rPr>
      </w:r>
    </w:p>
    <w:p w:rsidR="00000000" w:rsidDel="00000000" w:rsidP="00000000" w:rsidRDefault="00000000" w:rsidRPr="00000000" w14:paraId="0000002C">
      <w:pPr>
        <w:spacing w:after="120" w:line="240" w:lineRule="auto"/>
        <w:ind w:firstLine="1134"/>
        <w:jc w:val="both"/>
        <w:rPr>
          <w:rFonts w:ascii="Arial" w:cs="Arial" w:eastAsia="Arial" w:hAnsi="Arial"/>
        </w:rPr>
      </w:pPr>
      <w:r w:rsidDel="00000000" w:rsidR="00000000" w:rsidRPr="00000000">
        <w:rPr>
          <w:rFonts w:ascii="Arial" w:cs="Arial" w:eastAsia="Arial" w:hAnsi="Arial"/>
          <w:rtl w:val="0"/>
        </w:rPr>
        <w:t xml:space="preserve">Encaminhamos a esse Poder Legislativo o anexo Projeto de Lei que autoriza o Poder Executivo a realizar a contratação temporária, em caráter de excepcional interesse público, de 01 (um) Farmacêutico, a ser lotado na Secretaria Municipal da Saúde.</w:t>
      </w:r>
    </w:p>
    <w:p w:rsidR="00000000" w:rsidDel="00000000" w:rsidP="00000000" w:rsidRDefault="00000000" w:rsidRPr="00000000" w14:paraId="0000002D">
      <w:pPr>
        <w:spacing w:after="120" w:line="240" w:lineRule="auto"/>
        <w:ind w:firstLine="1134"/>
        <w:jc w:val="both"/>
        <w:rPr>
          <w:rFonts w:ascii="Arial" w:cs="Arial" w:eastAsia="Arial" w:hAnsi="Arial"/>
        </w:rPr>
      </w:pPr>
      <w:r w:rsidDel="00000000" w:rsidR="00000000" w:rsidRPr="00000000">
        <w:rPr>
          <w:rFonts w:ascii="Arial" w:cs="Arial" w:eastAsia="Arial" w:hAnsi="Arial"/>
          <w:rtl w:val="0"/>
        </w:rPr>
        <w:t xml:space="preserve">A contratação emergencial decorre de solicitação da Secretaria de Saúde para suprir a necessidade de profissional farmacêutico na Farmácia Municipal em razão da exoneração por aposentadoria de servidor efetivo, ocorrida em 16 de janeiro de 2024, bem como da ausência de concurso público vigente para a nomeação de servidor concursado para assumir a vaga. </w:t>
      </w:r>
    </w:p>
    <w:p w:rsidR="00000000" w:rsidDel="00000000" w:rsidP="00000000" w:rsidRDefault="00000000" w:rsidRPr="00000000" w14:paraId="0000002E">
      <w:pPr>
        <w:spacing w:after="120" w:line="240" w:lineRule="auto"/>
        <w:ind w:firstLine="1134"/>
        <w:jc w:val="both"/>
        <w:rPr>
          <w:rFonts w:ascii="Arial" w:cs="Arial" w:eastAsia="Arial" w:hAnsi="Arial"/>
        </w:rPr>
      </w:pPr>
      <w:r w:rsidDel="00000000" w:rsidR="00000000" w:rsidRPr="00000000">
        <w:rPr>
          <w:rFonts w:ascii="Arial" w:cs="Arial" w:eastAsia="Arial" w:hAnsi="Arial"/>
          <w:rtl w:val="0"/>
        </w:rPr>
        <w:t xml:space="preserve">Nesse sentido, cabe destacar que no ano de 2023, o Poder Executivo contratou empresa, via processo licitatório, para realizar concurso público e processo seletivo para suprir a demanda por vagas no serviço público. Acontece que o Concurso Público nº 203-04/2024 e o Processo Seletivo Público nº 207-04/2024, realizados no dia 30 de junho de 2024, foram anulados após a finalização do Processo Administrativo Especial instaurado para apurar supostas irregularidades ocorridas durante o certame, sob responsabilidade da empresa organizadora. Com isso, restou frustrada a expectativa de nomear os candidatos aprovados no concurso e processo seletivo.</w:t>
      </w:r>
    </w:p>
    <w:p w:rsidR="00000000" w:rsidDel="00000000" w:rsidP="00000000" w:rsidRDefault="00000000" w:rsidRPr="00000000" w14:paraId="0000002F">
      <w:pPr>
        <w:spacing w:after="120" w:line="240" w:lineRule="auto"/>
        <w:ind w:firstLine="1134"/>
        <w:jc w:val="both"/>
        <w:rPr>
          <w:rFonts w:ascii="Arial" w:cs="Arial" w:eastAsia="Arial" w:hAnsi="Arial"/>
        </w:rPr>
      </w:pPr>
      <w:r w:rsidDel="00000000" w:rsidR="00000000" w:rsidRPr="00000000">
        <w:rPr>
          <w:rFonts w:ascii="Arial" w:cs="Arial" w:eastAsia="Arial" w:hAnsi="Arial"/>
          <w:rtl w:val="0"/>
        </w:rPr>
        <w:t xml:space="preserve">Deste modo, faz-se necessária a contratação emergencial para a função, sendo que essa contratação terá prazo de 06 (seis) meses, podendo ser prorrogada por igual período, em consonância ao disposto no art. 260, § 2º, II, da Lei Complementar nº 001, de 23 de março de 2016. </w:t>
      </w:r>
    </w:p>
    <w:p w:rsidR="00000000" w:rsidDel="00000000" w:rsidP="00000000" w:rsidRDefault="00000000" w:rsidRPr="00000000" w14:paraId="00000030">
      <w:pPr>
        <w:spacing w:after="120" w:line="240" w:lineRule="auto"/>
        <w:ind w:firstLine="1134"/>
        <w:jc w:val="both"/>
        <w:rPr>
          <w:rFonts w:ascii="Arial" w:cs="Arial" w:eastAsia="Arial" w:hAnsi="Arial"/>
        </w:rPr>
      </w:pPr>
      <w:r w:rsidDel="00000000" w:rsidR="00000000" w:rsidRPr="00000000">
        <w:rPr>
          <w:rFonts w:ascii="Arial" w:cs="Arial" w:eastAsia="Arial" w:hAnsi="Arial"/>
          <w:rtl w:val="0"/>
        </w:rPr>
        <w:t xml:space="preserve">Outrossim, cumpre salientar que o impacto orçamentário decorrente da presente proposta de contratação emergencial enquadra-se dentro dos limites legalmente aceitáveis, conforme estipulado pelos arts. 20, III, “b”, e 59, § 1º, II, da Lei Complementar nº 101/2000 - Lei de Responsabilidade Fiscal (LRF). Dessa maneira, conclui-se pela viabilidade orçamentária e financeira para a contratação.</w:t>
      </w:r>
    </w:p>
    <w:p w:rsidR="00000000" w:rsidDel="00000000" w:rsidP="00000000" w:rsidRDefault="00000000" w:rsidRPr="00000000" w14:paraId="00000031">
      <w:pPr>
        <w:spacing w:after="120" w:line="240" w:lineRule="auto"/>
        <w:ind w:firstLine="1134"/>
        <w:jc w:val="both"/>
        <w:rPr>
          <w:rFonts w:ascii="Arial" w:cs="Arial" w:eastAsia="Arial" w:hAnsi="Arial"/>
        </w:rPr>
      </w:pPr>
      <w:r w:rsidDel="00000000" w:rsidR="00000000" w:rsidRPr="00000000">
        <w:rPr>
          <w:rFonts w:ascii="Arial" w:cs="Arial" w:eastAsia="Arial" w:hAnsi="Arial"/>
          <w:rtl w:val="0"/>
        </w:rPr>
        <w:t xml:space="preserve">Assim, tendo em vista o caráter emergencial do contrato, solicita-se a análise do Projeto de Lei em regime de urgência, com amparo no art. 41 da Lei Orgânica do Município.</w:t>
      </w:r>
    </w:p>
    <w:p w:rsidR="00000000" w:rsidDel="00000000" w:rsidP="00000000" w:rsidRDefault="00000000" w:rsidRPr="00000000" w14:paraId="00000032">
      <w:pPr>
        <w:tabs>
          <w:tab w:val="left" w:leader="none" w:pos="6105"/>
        </w:tabs>
        <w:spacing w:after="120" w:line="240" w:lineRule="auto"/>
        <w:ind w:firstLine="1134"/>
        <w:rPr>
          <w:rFonts w:ascii="Arial" w:cs="Arial" w:eastAsia="Arial" w:hAnsi="Arial"/>
        </w:rPr>
      </w:pPr>
      <w:r w:rsidDel="00000000" w:rsidR="00000000" w:rsidRPr="00000000">
        <w:rPr>
          <w:rFonts w:ascii="Arial" w:cs="Arial" w:eastAsia="Arial" w:hAnsi="Arial"/>
          <w:rtl w:val="0"/>
        </w:rPr>
        <w:t xml:space="preserve">Atenciosamente,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LAJEADO, </w:t>
      </w:r>
      <w:r w:rsidDel="00000000" w:rsidR="00000000" w:rsidRPr="00000000">
        <w:rPr>
          <w:rFonts w:ascii="Arial" w:cs="Arial" w:eastAsia="Arial" w:hAnsi="Arial"/>
          <w:b w:val="1"/>
          <w:rtl w:val="0"/>
        </w:rPr>
        <w:t xml:space="preserve">13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J</w:t>
      </w:r>
      <w:r w:rsidDel="00000000" w:rsidR="00000000" w:rsidRPr="00000000">
        <w:rPr>
          <w:rFonts w:ascii="Arial" w:cs="Arial" w:eastAsia="Arial" w:hAnsi="Arial"/>
          <w:b w:val="1"/>
          <w:rtl w:val="0"/>
        </w:rPr>
        <w:t xml:space="preserve">ANEIRO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GLÁUCIA SCHUMACHER</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PREFEIT</w:t>
      </w:r>
      <w:r w:rsidDel="00000000" w:rsidR="00000000" w:rsidRPr="00000000">
        <w:rPr>
          <w:rFonts w:ascii="Arial" w:cs="Arial" w:eastAsia="Arial" w:hAnsi="Arial"/>
          <w:b w:val="1"/>
          <w:rtl w:val="0"/>
        </w:rPr>
        <w:t xml:space="preserve">A</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9775" cy="8636000"/>
            <wp:effectExtent b="0" l="0" r="0" t="0"/>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59775" cy="86360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9775" cy="8890000"/>
            <wp:effectExtent b="0" l="0" r="0" t="0"/>
            <wp:docPr id="1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59775" cy="88900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9775" cy="8839200"/>
            <wp:effectExtent b="0" l="0" r="0" t="0"/>
            <wp:docPr id="1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759775" cy="88392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5759775" cy="5791200"/>
            <wp:effectExtent b="0" l="0" r="0" t="0"/>
            <wp:docPr id="1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59775" cy="57912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680" w:top="1701" w:left="1701" w:right="1134" w:header="454"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0"/>
      <w:pBdr>
        <w:top w:space="0" w:sz="0" w:val="nil"/>
        <w:left w:space="0" w:sz="0" w:val="nil"/>
        <w:bottom w:color="000000" w:space="1" w:sz="12" w:val="single"/>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Endereço: Rua Júlio May, nº 242 –  Bairro Centro – CEP 95.900-000</w:t>
    </w: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E-mail: sead@lajeado.rs.gov.br – Fones: (51) 3982-1000 ou 3982-1013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2663190</wp:posOffset>
          </wp:positionH>
          <wp:positionV relativeFrom="paragraph">
            <wp:posOffset>-88261</wp:posOffset>
          </wp:positionV>
          <wp:extent cx="429895" cy="514350"/>
          <wp:effectExtent b="0" l="0" r="0" t="0"/>
          <wp:wrapTopAndBottom distB="0" distT="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9895" cy="514350"/>
                  </a:xfrm>
                  <a:prstGeom prst="rect"/>
                  <a:ln/>
                </pic:spPr>
              </pic:pic>
            </a:graphicData>
          </a:graphic>
        </wp:anchor>
      </w:drawing>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ESTADO DO RIO GRANDE DO SUL</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PREFEITURA MUNICIPAL DE LAJEADO</w:t>
    </w: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SECRETARIA DE ADMINISTRAÇÃO</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color="000000" w:space="1" w:sz="12" w:val="single"/>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E45C40"/>
    <w:pPr>
      <w:widowControl w:val="0"/>
      <w:spacing w:line="100" w:lineRule="atLeast"/>
      <w:textAlignment w:val="baseline"/>
    </w:pPr>
    <w:rPr>
      <w:rFonts w:cs="Mangal" w:eastAsia="Lucida Sans Unicode"/>
      <w:kern w:val="2"/>
      <w:sz w:val="24"/>
      <w:szCs w:val="24"/>
      <w:lang w:bidi="hi-IN"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Absatz-Standardschriftart" w:customStyle="1">
    <w:name w:val="Absatz-Standardschriftart"/>
    <w:qFormat w:val="1"/>
    <w:rsid w:val="00E45C40"/>
  </w:style>
  <w:style w:type="character" w:styleId="WW-Absatz-Standardschriftart" w:customStyle="1">
    <w:name w:val="WW-Absatz-Standardschriftart"/>
    <w:qFormat w:val="1"/>
    <w:rsid w:val="00E45C40"/>
  </w:style>
  <w:style w:type="character" w:styleId="WW-Absatz-Standardschriftart1" w:customStyle="1">
    <w:name w:val="WW-Absatz-Standardschriftart1"/>
    <w:qFormat w:val="1"/>
    <w:rsid w:val="00E45C40"/>
  </w:style>
  <w:style w:type="character" w:styleId="WW-Absatz-Standardschriftart11" w:customStyle="1">
    <w:name w:val="WW-Absatz-Standardschriftart11"/>
    <w:qFormat w:val="1"/>
    <w:rsid w:val="00E45C40"/>
  </w:style>
  <w:style w:type="character" w:styleId="WW-Absatz-Standardschriftart111" w:customStyle="1">
    <w:name w:val="WW-Absatz-Standardschriftart111"/>
    <w:qFormat w:val="1"/>
    <w:rsid w:val="00E45C40"/>
  </w:style>
  <w:style w:type="character" w:styleId="WW-Absatz-Standardschriftart1111" w:customStyle="1">
    <w:name w:val="WW-Absatz-Standardschriftart1111"/>
    <w:qFormat w:val="1"/>
    <w:rsid w:val="00E45C40"/>
  </w:style>
  <w:style w:type="character" w:styleId="WW-Absatz-Standardschriftart11111" w:customStyle="1">
    <w:name w:val="WW-Absatz-Standardschriftart11111"/>
    <w:qFormat w:val="1"/>
    <w:rsid w:val="00E45C40"/>
  </w:style>
  <w:style w:type="character" w:styleId="WW-Absatz-Standardschriftart111111" w:customStyle="1">
    <w:name w:val="WW-Absatz-Standardschriftart111111"/>
    <w:qFormat w:val="1"/>
    <w:rsid w:val="00E45C40"/>
  </w:style>
  <w:style w:type="character" w:styleId="WW-Absatz-Standardschriftart1111111" w:customStyle="1">
    <w:name w:val="WW-Absatz-Standardschriftart1111111"/>
    <w:qFormat w:val="1"/>
    <w:rsid w:val="00E45C40"/>
  </w:style>
  <w:style w:type="character" w:styleId="WW-Absatz-Standardschriftart11111111" w:customStyle="1">
    <w:name w:val="WW-Absatz-Standardschriftart11111111"/>
    <w:qFormat w:val="1"/>
    <w:rsid w:val="00E45C40"/>
  </w:style>
  <w:style w:type="character" w:styleId="WW-Absatz-Standardschriftart111111111" w:customStyle="1">
    <w:name w:val="WW-Absatz-Standardschriftart111111111"/>
    <w:qFormat w:val="1"/>
    <w:rsid w:val="00E45C40"/>
  </w:style>
  <w:style w:type="character" w:styleId="WW-Absatz-Standardschriftart1111111111" w:customStyle="1">
    <w:name w:val="WW-Absatz-Standardschriftart1111111111"/>
    <w:qFormat w:val="1"/>
    <w:rsid w:val="00E45C40"/>
  </w:style>
  <w:style w:type="character" w:styleId="WW-Absatz-Standardschriftart11111111111" w:customStyle="1">
    <w:name w:val="WW-Absatz-Standardschriftart11111111111"/>
    <w:qFormat w:val="1"/>
    <w:rsid w:val="00E45C40"/>
  </w:style>
  <w:style w:type="character" w:styleId="WW-Absatz-Standardschriftart111111111111" w:customStyle="1">
    <w:name w:val="WW-Absatz-Standardschriftart111111111111"/>
    <w:qFormat w:val="1"/>
    <w:rsid w:val="00E45C40"/>
  </w:style>
  <w:style w:type="character" w:styleId="WW-Absatz-Standardschriftart1111111111111" w:customStyle="1">
    <w:name w:val="WW-Absatz-Standardschriftart1111111111111"/>
    <w:qFormat w:val="1"/>
    <w:rsid w:val="00E45C40"/>
  </w:style>
  <w:style w:type="character" w:styleId="WW-Absatz-Standardschriftart11111111111111" w:customStyle="1">
    <w:name w:val="WW-Absatz-Standardschriftart11111111111111"/>
    <w:qFormat w:val="1"/>
    <w:rsid w:val="00E45C40"/>
  </w:style>
  <w:style w:type="character" w:styleId="WW-Absatz-Standardschriftart111111111111111" w:customStyle="1">
    <w:name w:val="WW-Absatz-Standardschriftart111111111111111"/>
    <w:qFormat w:val="1"/>
    <w:rsid w:val="00E45C40"/>
  </w:style>
  <w:style w:type="character" w:styleId="WW-Absatz-Standardschriftart1111111111111111" w:customStyle="1">
    <w:name w:val="WW-Absatz-Standardschriftart1111111111111111"/>
    <w:qFormat w:val="1"/>
    <w:rsid w:val="00E45C40"/>
  </w:style>
  <w:style w:type="character" w:styleId="WW8Num1z0" w:customStyle="1">
    <w:name w:val="WW8Num1z0"/>
    <w:qFormat w:val="1"/>
    <w:rsid w:val="00E45C40"/>
    <w:rPr>
      <w:rFonts w:ascii="Symbol" w:cs="OpenSymbol" w:hAnsi="Symbol"/>
    </w:rPr>
  </w:style>
  <w:style w:type="character" w:styleId="WW-Absatz-Standardschriftart11111111111111111" w:customStyle="1">
    <w:name w:val="WW-Absatz-Standardschriftart11111111111111111"/>
    <w:qFormat w:val="1"/>
    <w:rsid w:val="00E45C40"/>
  </w:style>
  <w:style w:type="character" w:styleId="WW-Absatz-Standardschriftart111111111111111111" w:customStyle="1">
    <w:name w:val="WW-Absatz-Standardschriftart111111111111111111"/>
    <w:qFormat w:val="1"/>
    <w:rsid w:val="00E45C40"/>
  </w:style>
  <w:style w:type="character" w:styleId="WW-Absatz-Standardschriftart1111111111111111111" w:customStyle="1">
    <w:name w:val="WW-Absatz-Standardschriftart1111111111111111111"/>
    <w:qFormat w:val="1"/>
    <w:rsid w:val="00E45C40"/>
  </w:style>
  <w:style w:type="character" w:styleId="WW-Absatz-Standardschriftart11111111111111111111" w:customStyle="1">
    <w:name w:val="WW-Absatz-Standardschriftart11111111111111111111"/>
    <w:qFormat w:val="1"/>
    <w:rsid w:val="00E45C40"/>
  </w:style>
  <w:style w:type="character" w:styleId="WW-Absatz-Standardschriftart111111111111111111111" w:customStyle="1">
    <w:name w:val="WW-Absatz-Standardschriftart111111111111111111111"/>
    <w:qFormat w:val="1"/>
    <w:rsid w:val="00E45C40"/>
  </w:style>
  <w:style w:type="character" w:styleId="WW-Absatz-Standardschriftart1111111111111111111111" w:customStyle="1">
    <w:name w:val="WW-Absatz-Standardschriftart1111111111111111111111"/>
    <w:qFormat w:val="1"/>
    <w:rsid w:val="00E45C40"/>
  </w:style>
  <w:style w:type="character" w:styleId="WW-Absatz-Standardschriftart11111111111111111111111" w:customStyle="1">
    <w:name w:val="WW-Absatz-Standardschriftart11111111111111111111111"/>
    <w:qFormat w:val="1"/>
    <w:rsid w:val="00E45C40"/>
  </w:style>
  <w:style w:type="character" w:styleId="WW-Absatz-Standardschriftart111111111111111111111111" w:customStyle="1">
    <w:name w:val="WW-Absatz-Standardschriftart111111111111111111111111"/>
    <w:qFormat w:val="1"/>
    <w:rsid w:val="00E45C40"/>
  </w:style>
  <w:style w:type="character" w:styleId="WW-Absatz-Standardschriftart1111111111111111111111111" w:customStyle="1">
    <w:name w:val="WW-Absatz-Standardschriftart1111111111111111111111111"/>
    <w:qFormat w:val="1"/>
    <w:rsid w:val="00E45C40"/>
  </w:style>
  <w:style w:type="character" w:styleId="WW-Absatz-Standardschriftart11111111111111111111111111" w:customStyle="1">
    <w:name w:val="WW-Absatz-Standardschriftart11111111111111111111111111"/>
    <w:qFormat w:val="1"/>
    <w:rsid w:val="00E45C40"/>
  </w:style>
  <w:style w:type="character" w:styleId="WW-Absatz-Standardschriftart111111111111111111111111111" w:customStyle="1">
    <w:name w:val="WW-Absatz-Standardschriftart111111111111111111111111111"/>
    <w:qFormat w:val="1"/>
    <w:rsid w:val="00E45C40"/>
  </w:style>
  <w:style w:type="character" w:styleId="WW-Absatz-Standardschriftart1111111111111111111111111111" w:customStyle="1">
    <w:name w:val="WW-Absatz-Standardschriftart1111111111111111111111111111"/>
    <w:qFormat w:val="1"/>
    <w:rsid w:val="00E45C40"/>
  </w:style>
  <w:style w:type="character" w:styleId="WW-Absatz-Standardschriftart11111111111111111111111111111" w:customStyle="1">
    <w:name w:val="WW-Absatz-Standardschriftart11111111111111111111111111111"/>
    <w:qFormat w:val="1"/>
    <w:rsid w:val="00E45C40"/>
  </w:style>
  <w:style w:type="character" w:styleId="WW-Absatz-Standardschriftart111111111111111111111111111111" w:customStyle="1">
    <w:name w:val="WW-Absatz-Standardschriftart111111111111111111111111111111"/>
    <w:qFormat w:val="1"/>
    <w:rsid w:val="00E45C40"/>
  </w:style>
  <w:style w:type="character" w:styleId="WW-Absatz-Standardschriftart1111111111111111111111111111111" w:customStyle="1">
    <w:name w:val="WW-Absatz-Standardschriftart1111111111111111111111111111111"/>
    <w:qFormat w:val="1"/>
    <w:rsid w:val="00E45C40"/>
  </w:style>
  <w:style w:type="character" w:styleId="WW-Absatz-Standardschriftart11111111111111111111111111111111" w:customStyle="1">
    <w:name w:val="WW-Absatz-Standardschriftart11111111111111111111111111111111"/>
    <w:qFormat w:val="1"/>
    <w:rsid w:val="00E45C40"/>
  </w:style>
  <w:style w:type="character" w:styleId="WW-Absatz-Standardschriftart111111111111111111111111111111111" w:customStyle="1">
    <w:name w:val="WW-Absatz-Standardschriftart111111111111111111111111111111111"/>
    <w:qFormat w:val="1"/>
    <w:rsid w:val="00E45C40"/>
  </w:style>
  <w:style w:type="character" w:styleId="WW-Absatz-Standardschriftart1111111111111111111111111111111111" w:customStyle="1">
    <w:name w:val="WW-Absatz-Standardschriftart1111111111111111111111111111111111"/>
    <w:qFormat w:val="1"/>
    <w:rsid w:val="00E45C40"/>
  </w:style>
  <w:style w:type="character" w:styleId="WW-Absatz-Standardschriftart11111111111111111111111111111111111" w:customStyle="1">
    <w:name w:val="WW-Absatz-Standardschriftart11111111111111111111111111111111111"/>
    <w:qFormat w:val="1"/>
    <w:rsid w:val="00E45C40"/>
  </w:style>
  <w:style w:type="character" w:styleId="WW-Absatz-Standardschriftart111111111111111111111111111111111111" w:customStyle="1">
    <w:name w:val="WW-Absatz-Standardschriftart111111111111111111111111111111111111"/>
    <w:qFormat w:val="1"/>
    <w:rsid w:val="00E45C40"/>
  </w:style>
  <w:style w:type="character" w:styleId="WW-Absatz-Standardschriftart1111111111111111111111111111111111111" w:customStyle="1">
    <w:name w:val="WW-Absatz-Standardschriftart1111111111111111111111111111111111111"/>
    <w:qFormat w:val="1"/>
    <w:rsid w:val="00E45C40"/>
  </w:style>
  <w:style w:type="character" w:styleId="WW-Absatz-Standardschriftart11111111111111111111111111111111111111" w:customStyle="1">
    <w:name w:val="WW-Absatz-Standardschriftart11111111111111111111111111111111111111"/>
    <w:qFormat w:val="1"/>
    <w:rsid w:val="00E45C40"/>
  </w:style>
  <w:style w:type="character" w:styleId="WW-Absatz-Standardschriftart111111111111111111111111111111111111111" w:customStyle="1">
    <w:name w:val="WW-Absatz-Standardschriftart111111111111111111111111111111111111111"/>
    <w:qFormat w:val="1"/>
    <w:rsid w:val="00E45C40"/>
  </w:style>
  <w:style w:type="character" w:styleId="Fontepargpadro1" w:customStyle="1">
    <w:name w:val="Fonte parág. padrão1"/>
    <w:qFormat w:val="1"/>
    <w:rsid w:val="00E45C40"/>
  </w:style>
  <w:style w:type="character" w:styleId="LinkdaInternet" w:customStyle="1">
    <w:name w:val="Link da Internet"/>
    <w:rsid w:val="00E45C40"/>
    <w:rPr>
      <w:color w:val="000080"/>
      <w:u w:val="single"/>
    </w:rPr>
  </w:style>
  <w:style w:type="character" w:styleId="Caracteresdenotaderodap" w:customStyle="1">
    <w:name w:val="Caracteres de nota de rodapé"/>
    <w:qFormat w:val="1"/>
    <w:rsid w:val="00E45C40"/>
  </w:style>
  <w:style w:type="character" w:styleId="ncoradenotaderodap" w:customStyle="1">
    <w:name w:val="Âncora de nota de rodapé"/>
    <w:qFormat w:val="1"/>
    <w:rsid w:val="00E45C40"/>
    <w:rPr>
      <w:sz w:val="16"/>
      <w:vertAlign w:val="superscript"/>
    </w:rPr>
  </w:style>
  <w:style w:type="character" w:styleId="Refdenotaderodap1" w:customStyle="1">
    <w:name w:val="Ref. de nota de rodapé1"/>
    <w:basedOn w:val="Fontepargpadro1"/>
    <w:qFormat w:val="1"/>
    <w:rsid w:val="00E45C40"/>
    <w:rPr>
      <w:sz w:val="16"/>
      <w:vertAlign w:val="superscript"/>
    </w:rPr>
  </w:style>
  <w:style w:type="character" w:styleId="Marcas" w:customStyle="1">
    <w:name w:val="Marcas"/>
    <w:qFormat w:val="1"/>
    <w:rsid w:val="00E45C40"/>
    <w:rPr>
      <w:rFonts w:ascii="OpenSymbol" w:cs="OpenSymbol" w:eastAsia="OpenSymbol" w:hAnsi="OpenSymbol"/>
    </w:rPr>
  </w:style>
  <w:style w:type="character" w:styleId="Smbolosdenumerao" w:customStyle="1">
    <w:name w:val="Símbolos de numeração"/>
    <w:qFormat w:val="1"/>
    <w:rsid w:val="00E45C40"/>
  </w:style>
  <w:style w:type="character" w:styleId="Forte">
    <w:name w:val="Strong"/>
    <w:qFormat w:val="1"/>
    <w:rsid w:val="00E45C40"/>
    <w:rPr>
      <w:b w:val="1"/>
      <w:bCs w:val="1"/>
    </w:rPr>
  </w:style>
  <w:style w:type="character" w:styleId="TextodebaloChar" w:customStyle="1">
    <w:name w:val="Texto de balão Char"/>
    <w:basedOn w:val="Fontepargpadro"/>
    <w:link w:val="Textodebalo"/>
    <w:uiPriority w:val="99"/>
    <w:semiHidden w:val="1"/>
    <w:qFormat w:val="1"/>
    <w:rsid w:val="000F0FB7"/>
    <w:rPr>
      <w:rFonts w:ascii="Tahoma" w:cs="Mangal" w:eastAsia="Lucida Sans Unicode" w:hAnsi="Tahoma"/>
      <w:kern w:val="2"/>
      <w:sz w:val="16"/>
      <w:szCs w:val="14"/>
      <w:lang w:bidi="hi-IN" w:eastAsia="zh-CN"/>
    </w:rPr>
  </w:style>
  <w:style w:type="paragraph" w:styleId="Ttulo">
    <w:name w:val="Title"/>
    <w:basedOn w:val="Normal"/>
    <w:next w:val="Corpodetexto"/>
    <w:qFormat w:val="1"/>
    <w:rsid w:val="00C538C5"/>
    <w:pPr>
      <w:keepNext w:val="1"/>
      <w:spacing w:after="120" w:before="240"/>
    </w:pPr>
    <w:rPr>
      <w:rFonts w:ascii="Liberation Sans" w:cs="Lucida Sans" w:eastAsia="Microsoft YaHei" w:hAnsi="Liberation Sans"/>
      <w:sz w:val="28"/>
      <w:szCs w:val="28"/>
    </w:rPr>
  </w:style>
  <w:style w:type="paragraph" w:styleId="Corpodetexto">
    <w:name w:val="Body Text"/>
    <w:basedOn w:val="Normal"/>
    <w:rsid w:val="00E45C40"/>
    <w:pPr>
      <w:spacing w:after="120"/>
    </w:pPr>
  </w:style>
  <w:style w:type="paragraph" w:styleId="Lista">
    <w:name w:val="List"/>
    <w:basedOn w:val="Corpodetexto"/>
    <w:rsid w:val="00E45C40"/>
  </w:style>
  <w:style w:type="paragraph" w:styleId="Caption" w:customStyle="1">
    <w:name w:val="Caption"/>
    <w:basedOn w:val="Normal"/>
    <w:qFormat w:val="1"/>
    <w:rsid w:val="00C538C5"/>
    <w:pPr>
      <w:suppressLineNumbers w:val="1"/>
      <w:spacing w:after="120" w:before="120"/>
    </w:pPr>
    <w:rPr>
      <w:rFonts w:cs="Lucida Sans"/>
      <w:i w:val="1"/>
      <w:iCs w:val="1"/>
    </w:rPr>
  </w:style>
  <w:style w:type="paragraph" w:styleId="ndice" w:customStyle="1">
    <w:name w:val="Índice"/>
    <w:basedOn w:val="Normal"/>
    <w:qFormat w:val="1"/>
    <w:rsid w:val="00E45C40"/>
    <w:pPr>
      <w:suppressLineNumbers w:val="1"/>
    </w:pPr>
  </w:style>
  <w:style w:type="paragraph" w:styleId="Ttulo1" w:customStyle="1">
    <w:name w:val="Título1"/>
    <w:basedOn w:val="Normal"/>
    <w:next w:val="Corpodetexto"/>
    <w:qFormat w:val="1"/>
    <w:rsid w:val="00E45C40"/>
    <w:pPr>
      <w:keepNext w:val="1"/>
      <w:spacing w:after="120" w:before="240"/>
    </w:pPr>
    <w:rPr>
      <w:rFonts w:ascii="Arial" w:cs="Tahoma" w:eastAsia="SimSun" w:hAnsi="Arial"/>
      <w:sz w:val="28"/>
      <w:szCs w:val="28"/>
    </w:rPr>
  </w:style>
  <w:style w:type="paragraph" w:styleId="Legenda">
    <w:name w:val="caption"/>
    <w:basedOn w:val="Normal"/>
    <w:qFormat w:val="1"/>
    <w:rsid w:val="00E45C40"/>
    <w:pPr>
      <w:suppressLineNumbers w:val="1"/>
      <w:spacing w:after="120" w:before="120"/>
    </w:pPr>
    <w:rPr>
      <w:i w:val="1"/>
      <w:iCs w:val="1"/>
    </w:rPr>
  </w:style>
  <w:style w:type="paragraph" w:styleId="LO-Normal" w:customStyle="1">
    <w:name w:val="LO-Normal"/>
    <w:qFormat w:val="1"/>
    <w:rsid w:val="00E45C40"/>
    <w:pPr>
      <w:widowControl w:val="0"/>
      <w:spacing w:line="100" w:lineRule="atLeast"/>
      <w:textAlignment w:val="baseline"/>
    </w:pPr>
    <w:rPr>
      <w:rFonts w:cs="Mangal" w:eastAsia="Lucida Sans Unicode"/>
      <w:kern w:val="2"/>
      <w:sz w:val="24"/>
      <w:szCs w:val="24"/>
      <w:lang w:bidi="hi-IN" w:eastAsia="zh-CN"/>
    </w:rPr>
  </w:style>
  <w:style w:type="paragraph" w:styleId="WW-Ttulo" w:customStyle="1">
    <w:name w:val="WW-Título"/>
    <w:basedOn w:val="Ttulo1"/>
    <w:next w:val="Subttulo"/>
    <w:qFormat w:val="1"/>
    <w:rsid w:val="00E45C40"/>
  </w:style>
  <w:style w:type="paragraph" w:styleId="Subttulo">
    <w:name w:val="Subtitle"/>
    <w:basedOn w:val="Ttulo1"/>
    <w:next w:val="Corpodetexto"/>
    <w:qFormat w:val="1"/>
    <w:rsid w:val="00E45C40"/>
    <w:pPr>
      <w:jc w:val="center"/>
    </w:pPr>
    <w:rPr>
      <w:i w:val="1"/>
      <w:iCs w:val="1"/>
    </w:rPr>
  </w:style>
  <w:style w:type="paragraph" w:styleId="CabealhoeRodap" w:customStyle="1">
    <w:name w:val="Cabeçalho e Rodapé"/>
    <w:basedOn w:val="Normal"/>
    <w:qFormat w:val="1"/>
    <w:rsid w:val="00C538C5"/>
  </w:style>
  <w:style w:type="paragraph" w:styleId="Header" w:customStyle="1">
    <w:name w:val="Header"/>
    <w:basedOn w:val="Normal"/>
    <w:rsid w:val="00E45C40"/>
    <w:pPr>
      <w:suppressLineNumbers w:val="1"/>
      <w:tabs>
        <w:tab w:val="center" w:pos="4819"/>
        <w:tab w:val="right" w:pos="9638"/>
      </w:tabs>
    </w:pPr>
  </w:style>
  <w:style w:type="paragraph" w:styleId="Footer" w:customStyle="1">
    <w:name w:val="Footer"/>
    <w:basedOn w:val="Normal"/>
    <w:rsid w:val="00E45C40"/>
    <w:pPr>
      <w:suppressLineNumbers w:val="1"/>
      <w:tabs>
        <w:tab w:val="center" w:pos="4819"/>
        <w:tab w:val="right" w:pos="9638"/>
      </w:tabs>
    </w:pPr>
  </w:style>
  <w:style w:type="paragraph" w:styleId="Contedodequadro" w:customStyle="1">
    <w:name w:val="Conteúdo de quadro"/>
    <w:basedOn w:val="Corpodetexto"/>
    <w:qFormat w:val="1"/>
    <w:rsid w:val="00E45C40"/>
  </w:style>
  <w:style w:type="paragraph" w:styleId="Contedodetabela" w:customStyle="1">
    <w:name w:val="Conteúdo de tabela"/>
    <w:basedOn w:val="Normal"/>
    <w:qFormat w:val="1"/>
    <w:rsid w:val="00E45C40"/>
    <w:pPr>
      <w:suppressLineNumbers w:val="1"/>
    </w:pPr>
  </w:style>
  <w:style w:type="paragraph" w:styleId="FootnoteText" w:customStyle="1">
    <w:name w:val="Footnote Text"/>
    <w:basedOn w:val="Normal"/>
    <w:rsid w:val="00E45C40"/>
    <w:pPr>
      <w:suppressLineNumbers w:val="1"/>
      <w:ind w:left="283" w:hanging="283"/>
    </w:pPr>
    <w:rPr>
      <w:sz w:val="20"/>
      <w:szCs w:val="20"/>
    </w:rPr>
  </w:style>
  <w:style w:type="paragraph" w:styleId="WW-Padro" w:customStyle="1">
    <w:name w:val="WW-Padrão"/>
    <w:qFormat w:val="1"/>
    <w:rsid w:val="00E45C40"/>
    <w:pPr>
      <w:widowControl w:val="0"/>
      <w:overflowPunct w:val="0"/>
      <w:spacing w:line="100" w:lineRule="atLeast"/>
      <w:textAlignment w:val="baseline"/>
    </w:pPr>
    <w:rPr>
      <w:rFonts w:ascii="Thorndale" w:eastAsia="Arial" w:hAnsi="Thorndale"/>
      <w:color w:val="000000"/>
      <w:kern w:val="2"/>
      <w:sz w:val="24"/>
      <w:lang w:eastAsia="zh-CN"/>
    </w:rPr>
  </w:style>
  <w:style w:type="paragraph" w:styleId="Contedodatabela" w:customStyle="1">
    <w:name w:val="Conteúdo da tabela"/>
    <w:basedOn w:val="Standard"/>
    <w:qFormat w:val="1"/>
    <w:rsid w:val="00371ECD"/>
    <w:pPr>
      <w:suppressLineNumbers w:val="1"/>
    </w:pPr>
  </w:style>
  <w:style w:type="paragraph" w:styleId="Ttulodetabela" w:customStyle="1">
    <w:name w:val="Título de tabela"/>
    <w:basedOn w:val="Contedodetabela"/>
    <w:qFormat w:val="1"/>
    <w:rsid w:val="00E45C40"/>
    <w:pPr>
      <w:jc w:val="center"/>
    </w:pPr>
    <w:rPr>
      <w:b w:val="1"/>
      <w:bCs w:val="1"/>
    </w:rPr>
  </w:style>
  <w:style w:type="paragraph" w:styleId="western" w:customStyle="1">
    <w:name w:val="western"/>
    <w:basedOn w:val="Normal"/>
    <w:qFormat w:val="1"/>
    <w:rsid w:val="00E45C40"/>
    <w:pPr>
      <w:widowControl w:val="1"/>
      <w:suppressAutoHyphens w:val="0"/>
      <w:spacing w:after="119" w:before="100"/>
    </w:pPr>
    <w:rPr>
      <w:rFonts w:cs="Times New Roman" w:eastAsia="Times New Roman"/>
      <w:lang w:bidi="ar-SA"/>
    </w:rPr>
  </w:style>
  <w:style w:type="paragraph" w:styleId="Standard" w:customStyle="1">
    <w:name w:val="Standard"/>
    <w:qFormat w:val="1"/>
    <w:rsid w:val="00D35B59"/>
    <w:pPr>
      <w:widowControl w:val="0"/>
      <w:textAlignment w:val="baseline"/>
    </w:pPr>
    <w:rPr>
      <w:rFonts w:cs="Mangal" w:eastAsia="SimSun, 宋体"/>
      <w:kern w:val="2"/>
      <w:sz w:val="24"/>
      <w:szCs w:val="24"/>
      <w:lang w:bidi="hi-IN" w:eastAsia="zh-CN"/>
    </w:rPr>
  </w:style>
  <w:style w:type="paragraph" w:styleId="Textbody" w:customStyle="1">
    <w:name w:val="Text body"/>
    <w:basedOn w:val="Standard"/>
    <w:qFormat w:val="1"/>
    <w:rsid w:val="00D35B59"/>
    <w:pPr>
      <w:spacing w:after="120"/>
    </w:pPr>
  </w:style>
  <w:style w:type="paragraph" w:styleId="Textodebalo">
    <w:name w:val="Balloon Text"/>
    <w:basedOn w:val="Normal"/>
    <w:link w:val="TextodebaloChar"/>
    <w:uiPriority w:val="99"/>
    <w:semiHidden w:val="1"/>
    <w:unhideWhenUsed w:val="1"/>
    <w:qFormat w:val="1"/>
    <w:rsid w:val="000F0FB7"/>
    <w:pPr>
      <w:spacing w:line="240" w:lineRule="auto"/>
    </w:pPr>
    <w:rPr>
      <w:rFonts w:ascii="Tahoma" w:hAnsi="Tahoma"/>
      <w:sz w:val="16"/>
      <w:szCs w:val="14"/>
    </w:rPr>
  </w:style>
  <w:style w:type="paragraph" w:styleId="NormalWeb">
    <w:name w:val="Normal (Web)"/>
    <w:basedOn w:val="Normal"/>
    <w:uiPriority w:val="99"/>
    <w:unhideWhenUsed w:val="1"/>
    <w:qFormat w:val="1"/>
    <w:rsid w:val="00551551"/>
    <w:pPr>
      <w:widowControl w:val="1"/>
      <w:suppressAutoHyphens w:val="0"/>
      <w:spacing w:after="142" w:beforeAutospacing="1" w:line="288" w:lineRule="auto"/>
      <w:textAlignment w:val="auto"/>
    </w:pPr>
    <w:rPr>
      <w:rFonts w:cs="Times New Roman" w:eastAsia="Times New Roman"/>
      <w:kern w:val="0"/>
      <w:lang w:bidi="ar-SA" w:eastAsia="pt-BR"/>
    </w:rPr>
  </w:style>
  <w:style w:type="table" w:styleId="Tabelacomgrade">
    <w:name w:val="Table Grid"/>
    <w:basedOn w:val="Tabelanormal"/>
    <w:uiPriority w:val="59"/>
    <w:rsid w:val="001E3C57"/>
    <w:rPr>
      <w:sz w:val="24"/>
      <w:szCs w:val="24"/>
      <w:lang w:bidi="hi-IN" w:eastAsia="zh-C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basedOn w:val="Normal"/>
    <w:link w:val="CabealhoChar"/>
    <w:uiPriority w:val="99"/>
    <w:semiHidden w:val="1"/>
    <w:unhideWhenUsed w:val="1"/>
    <w:rsid w:val="003F3092"/>
    <w:pPr>
      <w:tabs>
        <w:tab w:val="center" w:pos="4252"/>
        <w:tab w:val="right" w:pos="8504"/>
      </w:tabs>
      <w:spacing w:line="240" w:lineRule="auto"/>
    </w:pPr>
    <w:rPr>
      <w:szCs w:val="21"/>
    </w:rPr>
  </w:style>
  <w:style w:type="character" w:styleId="CabealhoChar" w:customStyle="1">
    <w:name w:val="Cabeçalho Char"/>
    <w:basedOn w:val="Fontepargpadro"/>
    <w:link w:val="Cabealho"/>
    <w:uiPriority w:val="99"/>
    <w:semiHidden w:val="1"/>
    <w:rsid w:val="003F3092"/>
    <w:rPr>
      <w:rFonts w:cs="Mangal" w:eastAsia="Lucida Sans Unicode"/>
      <w:kern w:val="2"/>
      <w:sz w:val="24"/>
      <w:szCs w:val="21"/>
      <w:lang w:bidi="hi-IN" w:eastAsia="zh-CN"/>
    </w:rPr>
  </w:style>
  <w:style w:type="paragraph" w:styleId="Rodap">
    <w:name w:val="footer"/>
    <w:basedOn w:val="Normal"/>
    <w:link w:val="RodapChar"/>
    <w:uiPriority w:val="99"/>
    <w:semiHidden w:val="1"/>
    <w:unhideWhenUsed w:val="1"/>
    <w:rsid w:val="003F3092"/>
    <w:pPr>
      <w:tabs>
        <w:tab w:val="center" w:pos="4252"/>
        <w:tab w:val="right" w:pos="8504"/>
      </w:tabs>
      <w:spacing w:line="240" w:lineRule="auto"/>
    </w:pPr>
    <w:rPr>
      <w:szCs w:val="21"/>
    </w:rPr>
  </w:style>
  <w:style w:type="character" w:styleId="RodapChar" w:customStyle="1">
    <w:name w:val="Rodapé Char"/>
    <w:basedOn w:val="Fontepargpadro"/>
    <w:link w:val="Rodap"/>
    <w:uiPriority w:val="99"/>
    <w:semiHidden w:val="1"/>
    <w:rsid w:val="003F3092"/>
    <w:rPr>
      <w:rFonts w:cs="Mangal" w:eastAsia="Lucida Sans Unicode"/>
      <w:kern w:val="2"/>
      <w:sz w:val="24"/>
      <w:szCs w:val="21"/>
      <w:lang w:bidi="hi-IN" w:eastAsia="zh-CN"/>
    </w:rPr>
  </w:style>
  <w:style w:type="paragraph" w:styleId="PargrafodaLista">
    <w:name w:val="List Paragraph"/>
    <w:basedOn w:val="Normal"/>
    <w:uiPriority w:val="34"/>
    <w:qFormat w:val="1"/>
    <w:rsid w:val="0064101D"/>
    <w:pPr>
      <w:ind w:left="720"/>
      <w:contextualSpacing w:val="1"/>
    </w:pPr>
    <w:rPr>
      <w:szCs w:val="21"/>
    </w:rPr>
  </w:style>
  <w:style w:type="character" w:styleId="TextodoEspaoReservado">
    <w:name w:val="Placeholder Text"/>
    <w:basedOn w:val="Fontepargpadro"/>
    <w:uiPriority w:val="99"/>
    <w:semiHidden w:val="1"/>
    <w:rsid w:val="00726DD5"/>
    <w:rPr>
      <w:color w:val="808080"/>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2.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vZYGBA5WujCBaUKvK2E/h500rw==">CgMxLjA4AHIhMUZGN1NqR09GTTZCWWVDb0sta3Y2LTFHak1hR0lEQnMw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2021-10-01T13:03:00Z</dcterms:created>
  <dc:creator>User2</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