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PROJETO DE LEI Nº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018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FEVEREIRO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hanging="1.0000000000002274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hanging="1.0000000000002274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hanging="1.0000000000002274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Autoriza a contratação temporária de excepcional interesse público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04 (quatro) Agentes Socioeducativos.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hanging="1.0000000000002274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hanging="1.0000000000002274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1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MUNICIPAL DE LAJEADO, Estado do Rio Grande do Sul,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FAÇO SABER que a Câmara Municipal de Vereadores aprovou e eu sanciono e promulgo a seguinte Lei: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1º Fica o Poder Executivo Municipal autorizado a contratar temporariamente, em regime de excepcional interesse público, conforme preveem os artigo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 258, 259, III, e 260, § 2º, II, da Lei Complementar nº 001, de 23 de março de 2016, 04 (quatro) Agentes Socioeducativos, com carga horária de 25 (vinte e cinco) horas semanais, </w:t>
      </w:r>
      <w:r w:rsidDel="00000000" w:rsidR="00000000" w:rsidRPr="00000000">
        <w:rPr>
          <w:rFonts w:ascii="Arial" w:cs="Arial" w:eastAsia="Arial" w:hAnsi="Arial"/>
          <w:rtl w:val="0"/>
        </w:rPr>
        <w:t xml:space="preserve">vencimento básico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R$ 1.955,33 (mil, novecentos e cinquenta e cinco reais e trinta e três centavos)</w:t>
      </w:r>
      <w:r w:rsidDel="00000000" w:rsidR="00000000" w:rsidRPr="00000000">
        <w:rPr>
          <w:rFonts w:ascii="Arial" w:cs="Arial" w:eastAsia="Arial" w:hAnsi="Arial"/>
          <w:rtl w:val="0"/>
        </w:rPr>
        <w:t xml:space="preserve"> e atribuições compatíveis com o cargo.</w:t>
      </w:r>
    </w:p>
    <w:p w:rsidR="00000000" w:rsidDel="00000000" w:rsidP="00000000" w:rsidRDefault="00000000" w:rsidRPr="00000000" w14:paraId="0000000D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2º As contratações temporárias serão realizadas para atender demanda de atividades da Secretaria de Educação.</w:t>
      </w:r>
    </w:p>
    <w:p w:rsidR="00000000" w:rsidDel="00000000" w:rsidP="00000000" w:rsidRDefault="00000000" w:rsidRPr="00000000" w14:paraId="0000000F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único. O Poder Executivo Municipal, quando da contratação temporária em caráter de excepcional interesse público, deverá observar a classificação de candidatos aprovados em concurso público para o respectivo cargo, ou no caso de inexistência de concurso público em vigor, de Processo Seletivo Simplificado.</w:t>
      </w:r>
    </w:p>
    <w:p w:rsidR="00000000" w:rsidDel="00000000" w:rsidP="00000000" w:rsidRDefault="00000000" w:rsidRPr="00000000" w14:paraId="00000011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3º A contratação terá início a partir da data da assinatura do respectivo contrato administrativo, enquanto permanecer a necessidade ou até a homologação final do concurso público, em consonância ao disposto no art. 260, § 2º, II da Lei Complementar nº 01, de 23 de março de 2016.</w:t>
      </w:r>
    </w:p>
    <w:p w:rsidR="00000000" w:rsidDel="00000000" w:rsidP="00000000" w:rsidRDefault="00000000" w:rsidRPr="00000000" w14:paraId="00000013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4º As despesas decorrentes desta Lei serão atendidas pela seguinte dotação orçamentária:</w:t>
      </w:r>
    </w:p>
    <w:p w:rsidR="00000000" w:rsidDel="00000000" w:rsidP="00000000" w:rsidRDefault="00000000" w:rsidRPr="00000000" w14:paraId="00000015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10.02 - SECRETARIA MUNICIPAL DA EDUCAÇÃO</w:t>
      </w:r>
    </w:p>
    <w:p w:rsidR="00000000" w:rsidDel="00000000" w:rsidP="00000000" w:rsidRDefault="00000000" w:rsidRPr="00000000" w14:paraId="00000017">
      <w:pPr>
        <w:widowControl w:val="1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12.365.0009.2039 - Manutenção do Ensino Fundamental</w:t>
      </w:r>
    </w:p>
    <w:p w:rsidR="00000000" w:rsidDel="00000000" w:rsidP="00000000" w:rsidRDefault="00000000" w:rsidRPr="00000000" w14:paraId="00000018">
      <w:pPr>
        <w:widowControl w:val="1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3.1.90.04 - Contratação por tempo determinado</w:t>
      </w:r>
    </w:p>
    <w:p w:rsidR="00000000" w:rsidDel="00000000" w:rsidP="00000000" w:rsidRDefault="00000000" w:rsidRPr="00000000" w14:paraId="00000019">
      <w:pPr>
        <w:widowControl w:val="1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 1500                                                                                            </w:t>
      </w:r>
    </w:p>
    <w:p w:rsidR="00000000" w:rsidDel="00000000" w:rsidP="00000000" w:rsidRDefault="00000000" w:rsidRPr="00000000" w14:paraId="0000001A">
      <w:pPr>
        <w:ind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5° </w:t>
      </w:r>
      <w:r w:rsidDel="00000000" w:rsidR="00000000" w:rsidRPr="00000000">
        <w:rPr>
          <w:rFonts w:ascii="Arial" w:cs="Arial" w:eastAsia="Arial" w:hAnsi="Arial"/>
          <w:rtl w:val="0"/>
        </w:rPr>
        <w:t xml:space="preserve">Fica aberto um Crédito Suplementar na Lei Orçamentária de 2025, Lei nº 11.815/2024, no valor de R$ 30.050,00 (trinta mil e cinquenta reais), classificado sob as seguintes dotações orçamentárias: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10.02 - SECRETARIA MUNICIPAL DA EDUCAÇÃO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12.365.0009.2039 - Manutenção do Ensino Fundamental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3.1.90.04 - Contratação por tempo determinado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 1500                                                                                              R$ 30.050,00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SUPLEMENTAR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R$ 30.050,00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6º Como cobertura do Crédito Suplementar aberto no artigo anterior, servirão de recursos as seguintes fontes: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14.01 - SECRETARIA MUNICIPAL DA SAÚDE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10.305.0015.2170 - Manutenção Vigilância Epidemiológica, Ambiental e do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Trabalhador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3.1.90.11 - Vencimentos e Vantagens Fixas - Pessoal Civil (1945)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 1500                                                                                              R$ 30.050,00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Total Fonte de Recursos                                                       R$ 30.050,00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7º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Lei entra em vigor na data de sua publicação.</w:t>
      </w:r>
    </w:p>
    <w:p w:rsidR="00000000" w:rsidDel="00000000" w:rsidP="00000000" w:rsidRDefault="00000000" w:rsidRPr="00000000" w14:paraId="0000002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GLÁUCIA SCHUMACHER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6105"/>
        </w:tabs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JUSTIFICATIVA AO PROJETO DE LEI N° 018/2025</w:t>
      </w:r>
    </w:p>
    <w:p w:rsidR="00000000" w:rsidDel="00000000" w:rsidP="00000000" w:rsidRDefault="00000000" w:rsidRPr="00000000" w14:paraId="00000054">
      <w:pPr>
        <w:tabs>
          <w:tab w:val="left" w:leader="none" w:pos="4111"/>
          <w:tab w:val="left" w:leader="none" w:pos="7088"/>
        </w:tabs>
        <w:spacing w:line="240" w:lineRule="auto"/>
        <w:ind w:left="3686" w:right="1841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Expediente: 1905/2025</w:t>
      </w:r>
    </w:p>
    <w:p w:rsidR="00000000" w:rsidDel="00000000" w:rsidP="00000000" w:rsidRDefault="00000000" w:rsidRPr="00000000" w14:paraId="00000055">
      <w:pPr>
        <w:tabs>
          <w:tab w:val="left" w:leader="none" w:pos="6105"/>
        </w:tabs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6105"/>
        </w:tabs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6105"/>
        </w:tabs>
        <w:spacing w:line="240" w:lineRule="auto"/>
        <w:ind w:firstLine="113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SENHORA PRESIDENTE,</w:t>
      </w:r>
    </w:p>
    <w:p w:rsidR="00000000" w:rsidDel="00000000" w:rsidP="00000000" w:rsidRDefault="00000000" w:rsidRPr="00000000" w14:paraId="00000058">
      <w:pPr>
        <w:tabs>
          <w:tab w:val="left" w:leader="none" w:pos="6105"/>
        </w:tabs>
        <w:spacing w:line="240" w:lineRule="auto"/>
        <w:ind w:firstLine="113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SENHORES VEREADORES.</w:t>
      </w:r>
    </w:p>
    <w:p w:rsidR="00000000" w:rsidDel="00000000" w:rsidP="00000000" w:rsidRDefault="00000000" w:rsidRPr="00000000" w14:paraId="00000059">
      <w:pPr>
        <w:spacing w:line="240" w:lineRule="auto"/>
        <w:ind w:firstLine="113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firstLine="113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Encaminhamos ao Poder Legislativo o anexo Projeto de Lei que autoriza o Poder Executivo a realizar a contratação temporária, em caráter de excepcional interesse público, de 04 (quatro) Agentes Socioeducativos, a serem lotados na Secretaria de Educação.</w:t>
      </w:r>
    </w:p>
    <w:p w:rsidR="00000000" w:rsidDel="00000000" w:rsidP="00000000" w:rsidRDefault="00000000" w:rsidRPr="00000000" w14:paraId="0000005C">
      <w:pPr>
        <w:spacing w:after="120"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contratações emergenciais decorrem da necessidade de um maior número de profissionais para atender a atual demanda da Secretaria de Educação, haja vista a reabertura do contraturno na EMEF Alfredo Lopes Silva e ampliação de turmas de contraturno na EMEF Campestre.</w:t>
      </w:r>
    </w:p>
    <w:p w:rsidR="00000000" w:rsidDel="00000000" w:rsidP="00000000" w:rsidRDefault="00000000" w:rsidRPr="00000000" w14:paraId="0000005D">
      <w:pPr>
        <w:spacing w:after="120"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importante mencionar que no ano de 2023, o Poder Executivo contratou empresa, via processo licitatório, para realizar concurso público e processo seletivo para suprir a demanda por vagas no serviço público. Ocorre que o Concurso Público nº 203-04/2024 e o Processo Seletivo Público nº 207-04/2024, realizados no dia 30 de junho de 2024, foram anulados após a finalização do Processo Administrativo Especial instaurado para apurar supostas irregularidades ocorridas durante o certame, sob responsabilidade da empresa organizadora. Com isso, restou frustrada a expectativa de nomear os candidatos aprovados no concurso e processo seletivo.</w:t>
      </w:r>
    </w:p>
    <w:p w:rsidR="00000000" w:rsidDel="00000000" w:rsidP="00000000" w:rsidRDefault="00000000" w:rsidRPr="00000000" w14:paraId="0000005E">
      <w:pPr>
        <w:spacing w:after="120"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Deste modo, para atender a solicitação da Secretaria de Educação, imperiosa a realização das contratações de forma emergencial para as funções. Conforme disciplina a Lei Complementar nº 01/2016, em seu art. 260, § 2º, II, as contratações terão vigência enquanto perdurar a necessidade ou até a homologação do concurso público.</w:t>
      </w:r>
    </w:p>
    <w:p w:rsidR="00000000" w:rsidDel="00000000" w:rsidP="00000000" w:rsidRDefault="00000000" w:rsidRPr="00000000" w14:paraId="0000005F">
      <w:pPr>
        <w:spacing w:after="120"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Outrossim, cumpre salientar que o impacto orçamentário decorrente da presente proposta de contratações emergenciais enquadra-se dentro dos limites legalmente aceitáveis, conforme estipulado pelos arts. 20, III, “b”, e 59, § 1º, II, da Lei Complementar nº 101/2000 - Lei de Responsabilidade Fiscal (LRF). Dessa maneira, conclui-se pela viabilidade orçamentária e financeira para a contratação.</w:t>
      </w:r>
    </w:p>
    <w:p w:rsidR="00000000" w:rsidDel="00000000" w:rsidP="00000000" w:rsidRDefault="00000000" w:rsidRPr="00000000" w14:paraId="00000060">
      <w:pPr>
        <w:spacing w:after="120"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Assim, tendo em vista o caráter emergencial dos contratos, solicita-se a análise do Projeto de Lei em regime de urgência, com amparo no art. 41 da Lei Orgânica do Município.</w:t>
      </w:r>
    </w:p>
    <w:p w:rsidR="00000000" w:rsidDel="00000000" w:rsidP="00000000" w:rsidRDefault="00000000" w:rsidRPr="00000000" w14:paraId="00000061">
      <w:pPr>
        <w:tabs>
          <w:tab w:val="left" w:leader="none" w:pos="6105"/>
        </w:tabs>
        <w:spacing w:after="120" w:line="240" w:lineRule="auto"/>
        <w:ind w:firstLine="113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LAJEADO,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FEVEREIRO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GLÁUCIA SCHUMACHER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759775" cy="8178800"/>
            <wp:effectExtent b="0" l="0" r="0" t="0"/>
            <wp:docPr id="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817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759775" cy="8255000"/>
            <wp:effectExtent b="0" l="0" r="0" t="0"/>
            <wp:docPr id="2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825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759775" cy="6896100"/>
            <wp:effectExtent b="0" l="0" r="0" t="0"/>
            <wp:docPr id="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689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680" w:top="1701" w:left="1701" w:right="1134" w:header="45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Endereço: Rua Júlio May, nº 242 –  Bairro Centro – CEP 95.900-000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E-mail: sead@lajeado.rs.gov.br – Fones: (51) 3982-1000 ou 3982-1013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2663190</wp:posOffset>
          </wp:positionH>
          <wp:positionV relativeFrom="paragraph">
            <wp:posOffset>-88259</wp:posOffset>
          </wp:positionV>
          <wp:extent cx="429895" cy="514350"/>
          <wp:effectExtent b="0" l="0" r="0" t="0"/>
          <wp:wrapTopAndBottom distB="0" dist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989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PREFEITURA MUNICIPAL DE LAJEADO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ADMINISTRAÇÃO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E45C40"/>
    <w:pPr>
      <w:widowControl w:val="0"/>
      <w:spacing w:line="100" w:lineRule="atLeast"/>
      <w:textAlignment w:val="baseline"/>
    </w:pPr>
    <w:rPr>
      <w:rFonts w:cs="Mangal" w:eastAsia="Lucida Sans Unicode"/>
      <w:kern w:val="2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qFormat w:val="1"/>
    <w:rsid w:val="00E45C40"/>
  </w:style>
  <w:style w:type="character" w:styleId="WW-Absatz-Standardschriftart" w:customStyle="1">
    <w:name w:val="WW-Absatz-Standardschriftart"/>
    <w:qFormat w:val="1"/>
    <w:rsid w:val="00E45C40"/>
  </w:style>
  <w:style w:type="character" w:styleId="WW-Absatz-Standardschriftart1" w:customStyle="1">
    <w:name w:val="WW-Absatz-Standardschriftart1"/>
    <w:qFormat w:val="1"/>
    <w:rsid w:val="00E45C40"/>
  </w:style>
  <w:style w:type="character" w:styleId="WW-Absatz-Standardschriftart11" w:customStyle="1">
    <w:name w:val="WW-Absatz-Standardschriftart11"/>
    <w:qFormat w:val="1"/>
    <w:rsid w:val="00E45C40"/>
  </w:style>
  <w:style w:type="character" w:styleId="WW-Absatz-Standardschriftart111" w:customStyle="1">
    <w:name w:val="WW-Absatz-Standardschriftart111"/>
    <w:qFormat w:val="1"/>
    <w:rsid w:val="00E45C40"/>
  </w:style>
  <w:style w:type="character" w:styleId="WW-Absatz-Standardschriftart1111" w:customStyle="1">
    <w:name w:val="WW-Absatz-Standardschriftart1111"/>
    <w:qFormat w:val="1"/>
    <w:rsid w:val="00E45C40"/>
  </w:style>
  <w:style w:type="character" w:styleId="WW-Absatz-Standardschriftart11111" w:customStyle="1">
    <w:name w:val="WW-Absatz-Standardschriftart11111"/>
    <w:qFormat w:val="1"/>
    <w:rsid w:val="00E45C40"/>
  </w:style>
  <w:style w:type="character" w:styleId="WW-Absatz-Standardschriftart111111" w:customStyle="1">
    <w:name w:val="WW-Absatz-Standardschriftart111111"/>
    <w:qFormat w:val="1"/>
    <w:rsid w:val="00E45C40"/>
  </w:style>
  <w:style w:type="character" w:styleId="WW-Absatz-Standardschriftart1111111" w:customStyle="1">
    <w:name w:val="WW-Absatz-Standardschriftart1111111"/>
    <w:qFormat w:val="1"/>
    <w:rsid w:val="00E45C40"/>
  </w:style>
  <w:style w:type="character" w:styleId="WW-Absatz-Standardschriftart11111111" w:customStyle="1">
    <w:name w:val="WW-Absatz-Standardschriftart11111111"/>
    <w:qFormat w:val="1"/>
    <w:rsid w:val="00E45C40"/>
  </w:style>
  <w:style w:type="character" w:styleId="WW-Absatz-Standardschriftart111111111" w:customStyle="1">
    <w:name w:val="WW-Absatz-Standardschriftart111111111"/>
    <w:qFormat w:val="1"/>
    <w:rsid w:val="00E45C40"/>
  </w:style>
  <w:style w:type="character" w:styleId="WW-Absatz-Standardschriftart1111111111" w:customStyle="1">
    <w:name w:val="WW-Absatz-Standardschriftart1111111111"/>
    <w:qFormat w:val="1"/>
    <w:rsid w:val="00E45C40"/>
  </w:style>
  <w:style w:type="character" w:styleId="WW-Absatz-Standardschriftart11111111111" w:customStyle="1">
    <w:name w:val="WW-Absatz-Standardschriftart11111111111"/>
    <w:qFormat w:val="1"/>
    <w:rsid w:val="00E45C40"/>
  </w:style>
  <w:style w:type="character" w:styleId="WW-Absatz-Standardschriftart111111111111" w:customStyle="1">
    <w:name w:val="WW-Absatz-Standardschriftart111111111111"/>
    <w:qFormat w:val="1"/>
    <w:rsid w:val="00E45C40"/>
  </w:style>
  <w:style w:type="character" w:styleId="WW-Absatz-Standardschriftart1111111111111" w:customStyle="1">
    <w:name w:val="WW-Absatz-Standardschriftart1111111111111"/>
    <w:qFormat w:val="1"/>
    <w:rsid w:val="00E45C40"/>
  </w:style>
  <w:style w:type="character" w:styleId="WW-Absatz-Standardschriftart11111111111111" w:customStyle="1">
    <w:name w:val="WW-Absatz-Standardschriftart11111111111111"/>
    <w:qFormat w:val="1"/>
    <w:rsid w:val="00E45C40"/>
  </w:style>
  <w:style w:type="character" w:styleId="WW-Absatz-Standardschriftart111111111111111" w:customStyle="1">
    <w:name w:val="WW-Absatz-Standardschriftart111111111111111"/>
    <w:qFormat w:val="1"/>
    <w:rsid w:val="00E45C40"/>
  </w:style>
  <w:style w:type="character" w:styleId="WW-Absatz-Standardschriftart1111111111111111" w:customStyle="1">
    <w:name w:val="WW-Absatz-Standardschriftart1111111111111111"/>
    <w:qFormat w:val="1"/>
    <w:rsid w:val="00E45C40"/>
  </w:style>
  <w:style w:type="character" w:styleId="WW8Num1z0" w:customStyle="1">
    <w:name w:val="WW8Num1z0"/>
    <w:qFormat w:val="1"/>
    <w:rsid w:val="00E45C40"/>
    <w:rPr>
      <w:rFonts w:ascii="Symbol" w:cs="OpenSymbol" w:hAnsi="Symbol"/>
    </w:rPr>
  </w:style>
  <w:style w:type="character" w:styleId="WW-Absatz-Standardschriftart11111111111111111" w:customStyle="1">
    <w:name w:val="WW-Absatz-Standardschriftart11111111111111111"/>
    <w:qFormat w:val="1"/>
    <w:rsid w:val="00E45C40"/>
  </w:style>
  <w:style w:type="character" w:styleId="WW-Absatz-Standardschriftart111111111111111111" w:customStyle="1">
    <w:name w:val="WW-Absatz-Standardschriftart111111111111111111"/>
    <w:qFormat w:val="1"/>
    <w:rsid w:val="00E45C40"/>
  </w:style>
  <w:style w:type="character" w:styleId="WW-Absatz-Standardschriftart1111111111111111111" w:customStyle="1">
    <w:name w:val="WW-Absatz-Standardschriftart1111111111111111111"/>
    <w:qFormat w:val="1"/>
    <w:rsid w:val="00E45C40"/>
  </w:style>
  <w:style w:type="character" w:styleId="WW-Absatz-Standardschriftart11111111111111111111" w:customStyle="1">
    <w:name w:val="WW-Absatz-Standardschriftart11111111111111111111"/>
    <w:qFormat w:val="1"/>
    <w:rsid w:val="00E45C40"/>
  </w:style>
  <w:style w:type="character" w:styleId="WW-Absatz-Standardschriftart111111111111111111111" w:customStyle="1">
    <w:name w:val="WW-Absatz-Standardschriftart111111111111111111111"/>
    <w:qFormat w:val="1"/>
    <w:rsid w:val="00E45C40"/>
  </w:style>
  <w:style w:type="character" w:styleId="WW-Absatz-Standardschriftart1111111111111111111111" w:customStyle="1">
    <w:name w:val="WW-Absatz-Standardschriftart1111111111111111111111"/>
    <w:qFormat w:val="1"/>
    <w:rsid w:val="00E45C40"/>
  </w:style>
  <w:style w:type="character" w:styleId="WW-Absatz-Standardschriftart11111111111111111111111" w:customStyle="1">
    <w:name w:val="WW-Absatz-Standardschriftart11111111111111111111111"/>
    <w:qFormat w:val="1"/>
    <w:rsid w:val="00E45C40"/>
  </w:style>
  <w:style w:type="character" w:styleId="WW-Absatz-Standardschriftart111111111111111111111111" w:customStyle="1">
    <w:name w:val="WW-Absatz-Standardschriftart111111111111111111111111"/>
    <w:qFormat w:val="1"/>
    <w:rsid w:val="00E45C40"/>
  </w:style>
  <w:style w:type="character" w:styleId="WW-Absatz-Standardschriftart1111111111111111111111111" w:customStyle="1">
    <w:name w:val="WW-Absatz-Standardschriftart1111111111111111111111111"/>
    <w:qFormat w:val="1"/>
    <w:rsid w:val="00E45C40"/>
  </w:style>
  <w:style w:type="character" w:styleId="WW-Absatz-Standardschriftart11111111111111111111111111" w:customStyle="1">
    <w:name w:val="WW-Absatz-Standardschriftart11111111111111111111111111"/>
    <w:qFormat w:val="1"/>
    <w:rsid w:val="00E45C40"/>
  </w:style>
  <w:style w:type="character" w:styleId="WW-Absatz-Standardschriftart111111111111111111111111111" w:customStyle="1">
    <w:name w:val="WW-Absatz-Standardschriftart111111111111111111111111111"/>
    <w:qFormat w:val="1"/>
    <w:rsid w:val="00E45C40"/>
  </w:style>
  <w:style w:type="character" w:styleId="WW-Absatz-Standardschriftart1111111111111111111111111111" w:customStyle="1">
    <w:name w:val="WW-Absatz-Standardschriftart1111111111111111111111111111"/>
    <w:qFormat w:val="1"/>
    <w:rsid w:val="00E45C40"/>
  </w:style>
  <w:style w:type="character" w:styleId="WW-Absatz-Standardschriftart11111111111111111111111111111" w:customStyle="1">
    <w:name w:val="WW-Absatz-Standardschriftart11111111111111111111111111111"/>
    <w:qFormat w:val="1"/>
    <w:rsid w:val="00E45C40"/>
  </w:style>
  <w:style w:type="character" w:styleId="WW-Absatz-Standardschriftart111111111111111111111111111111" w:customStyle="1">
    <w:name w:val="WW-Absatz-Standardschriftart111111111111111111111111111111"/>
    <w:qFormat w:val="1"/>
    <w:rsid w:val="00E45C40"/>
  </w:style>
  <w:style w:type="character" w:styleId="WW-Absatz-Standardschriftart1111111111111111111111111111111" w:customStyle="1">
    <w:name w:val="WW-Absatz-Standardschriftart1111111111111111111111111111111"/>
    <w:qFormat w:val="1"/>
    <w:rsid w:val="00E45C40"/>
  </w:style>
  <w:style w:type="character" w:styleId="WW-Absatz-Standardschriftart11111111111111111111111111111111" w:customStyle="1">
    <w:name w:val="WW-Absatz-Standardschriftart11111111111111111111111111111111"/>
    <w:qFormat w:val="1"/>
    <w:rsid w:val="00E45C40"/>
  </w:style>
  <w:style w:type="character" w:styleId="WW-Absatz-Standardschriftart111111111111111111111111111111111" w:customStyle="1">
    <w:name w:val="WW-Absatz-Standardschriftart111111111111111111111111111111111"/>
    <w:qFormat w:val="1"/>
    <w:rsid w:val="00E45C40"/>
  </w:style>
  <w:style w:type="character" w:styleId="WW-Absatz-Standardschriftart1111111111111111111111111111111111" w:customStyle="1">
    <w:name w:val="WW-Absatz-Standardschriftart1111111111111111111111111111111111"/>
    <w:qFormat w:val="1"/>
    <w:rsid w:val="00E45C40"/>
  </w:style>
  <w:style w:type="character" w:styleId="WW-Absatz-Standardschriftart11111111111111111111111111111111111" w:customStyle="1">
    <w:name w:val="WW-Absatz-Standardschriftart11111111111111111111111111111111111"/>
    <w:qFormat w:val="1"/>
    <w:rsid w:val="00E45C40"/>
  </w:style>
  <w:style w:type="character" w:styleId="WW-Absatz-Standardschriftart111111111111111111111111111111111111" w:customStyle="1">
    <w:name w:val="WW-Absatz-Standardschriftart111111111111111111111111111111111111"/>
    <w:qFormat w:val="1"/>
    <w:rsid w:val="00E45C40"/>
  </w:style>
  <w:style w:type="character" w:styleId="WW-Absatz-Standardschriftart1111111111111111111111111111111111111" w:customStyle="1">
    <w:name w:val="WW-Absatz-Standardschriftart1111111111111111111111111111111111111"/>
    <w:qFormat w:val="1"/>
    <w:rsid w:val="00E45C40"/>
  </w:style>
  <w:style w:type="character" w:styleId="WW-Absatz-Standardschriftart11111111111111111111111111111111111111" w:customStyle="1">
    <w:name w:val="WW-Absatz-Standardschriftart11111111111111111111111111111111111111"/>
    <w:qFormat w:val="1"/>
    <w:rsid w:val="00E45C40"/>
  </w:style>
  <w:style w:type="character" w:styleId="WW-Absatz-Standardschriftart111111111111111111111111111111111111111" w:customStyle="1">
    <w:name w:val="WW-Absatz-Standardschriftart111111111111111111111111111111111111111"/>
    <w:qFormat w:val="1"/>
    <w:rsid w:val="00E45C40"/>
  </w:style>
  <w:style w:type="character" w:styleId="Fontepargpadro1" w:customStyle="1">
    <w:name w:val="Fonte parág. padrão1"/>
    <w:qFormat w:val="1"/>
    <w:rsid w:val="00E45C40"/>
  </w:style>
  <w:style w:type="character" w:styleId="LinkdaInternet" w:customStyle="1">
    <w:name w:val="Link da Internet"/>
    <w:rsid w:val="00E45C40"/>
    <w:rPr>
      <w:color w:val="000080"/>
      <w:u w:val="single"/>
    </w:rPr>
  </w:style>
  <w:style w:type="character" w:styleId="Caracteresdenotaderodap" w:customStyle="1">
    <w:name w:val="Caracteres de nota de rodapé"/>
    <w:qFormat w:val="1"/>
    <w:rsid w:val="00E45C40"/>
  </w:style>
  <w:style w:type="character" w:styleId="ncoradenotaderodap" w:customStyle="1">
    <w:name w:val="Âncora de nota de rodapé"/>
    <w:qFormat w:val="1"/>
    <w:rsid w:val="00E45C40"/>
    <w:rPr>
      <w:sz w:val="16"/>
      <w:vertAlign w:val="superscript"/>
    </w:rPr>
  </w:style>
  <w:style w:type="character" w:styleId="Refdenotaderodap1" w:customStyle="1">
    <w:name w:val="Ref. de nota de rodapé1"/>
    <w:basedOn w:val="Fontepargpadro1"/>
    <w:qFormat w:val="1"/>
    <w:rsid w:val="00E45C40"/>
    <w:rPr>
      <w:sz w:val="16"/>
      <w:vertAlign w:val="superscript"/>
    </w:rPr>
  </w:style>
  <w:style w:type="character" w:styleId="Marcas" w:customStyle="1">
    <w:name w:val="Marcas"/>
    <w:qFormat w:val="1"/>
    <w:rsid w:val="00E45C40"/>
    <w:rPr>
      <w:rFonts w:ascii="OpenSymbol" w:cs="OpenSymbol" w:eastAsia="OpenSymbol" w:hAnsi="OpenSymbol"/>
    </w:rPr>
  </w:style>
  <w:style w:type="character" w:styleId="Smbolosdenumerao" w:customStyle="1">
    <w:name w:val="Símbolos de numeração"/>
    <w:qFormat w:val="1"/>
    <w:rsid w:val="00E45C40"/>
  </w:style>
  <w:style w:type="character" w:styleId="Forte">
    <w:name w:val="Strong"/>
    <w:qFormat w:val="1"/>
    <w:rsid w:val="00E45C40"/>
    <w:rPr>
      <w:b w:val="1"/>
      <w:bCs w:val="1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0F0FB7"/>
    <w:rPr>
      <w:rFonts w:ascii="Tahoma" w:cs="Mangal" w:eastAsia="Lucida Sans Unicode" w:hAnsi="Tahoma"/>
      <w:kern w:val="2"/>
      <w:sz w:val="16"/>
      <w:szCs w:val="14"/>
      <w:lang w:bidi="hi-IN" w:eastAsia="zh-CN"/>
    </w:rPr>
  </w:style>
  <w:style w:type="paragraph" w:styleId="Ttulo">
    <w:name w:val="Title"/>
    <w:basedOn w:val="Normal"/>
    <w:next w:val="Corpodetexto"/>
    <w:qFormat w:val="1"/>
    <w:rsid w:val="00C538C5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E45C40"/>
    <w:pPr>
      <w:spacing w:after="120"/>
    </w:pPr>
  </w:style>
  <w:style w:type="paragraph" w:styleId="Lista">
    <w:name w:val="List"/>
    <w:basedOn w:val="Corpodetexto"/>
    <w:rsid w:val="00E45C40"/>
  </w:style>
  <w:style w:type="paragraph" w:styleId="Caption" w:customStyle="1">
    <w:name w:val="Caption"/>
    <w:basedOn w:val="Normal"/>
    <w:qFormat w:val="1"/>
    <w:rsid w:val="00C538C5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qFormat w:val="1"/>
    <w:rsid w:val="00E45C40"/>
    <w:pPr>
      <w:suppressLineNumbers w:val="1"/>
    </w:pPr>
  </w:style>
  <w:style w:type="paragraph" w:styleId="Ttulo1" w:customStyle="1">
    <w:name w:val="Título1"/>
    <w:basedOn w:val="Normal"/>
    <w:next w:val="Corpodetexto"/>
    <w:qFormat w:val="1"/>
    <w:rsid w:val="00E45C40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Legenda">
    <w:name w:val="caption"/>
    <w:basedOn w:val="Normal"/>
    <w:qFormat w:val="1"/>
    <w:rsid w:val="00E45C40"/>
    <w:pPr>
      <w:suppressLineNumbers w:val="1"/>
      <w:spacing w:after="120" w:before="120"/>
    </w:pPr>
    <w:rPr>
      <w:i w:val="1"/>
      <w:iCs w:val="1"/>
    </w:rPr>
  </w:style>
  <w:style w:type="paragraph" w:styleId="LO-Normal" w:customStyle="1">
    <w:name w:val="LO-Normal"/>
    <w:qFormat w:val="1"/>
    <w:rsid w:val="00E45C40"/>
    <w:pPr>
      <w:widowControl w:val="0"/>
      <w:spacing w:line="100" w:lineRule="atLeast"/>
      <w:textAlignment w:val="baseline"/>
    </w:pPr>
    <w:rPr>
      <w:rFonts w:cs="Mangal" w:eastAsia="Lucida Sans Unicode"/>
      <w:kern w:val="2"/>
      <w:sz w:val="24"/>
      <w:szCs w:val="24"/>
      <w:lang w:bidi="hi-IN" w:eastAsia="zh-CN"/>
    </w:rPr>
  </w:style>
  <w:style w:type="paragraph" w:styleId="WW-Ttulo" w:customStyle="1">
    <w:name w:val="WW-Título"/>
    <w:basedOn w:val="Ttulo1"/>
    <w:next w:val="Subttulo"/>
    <w:qFormat w:val="1"/>
    <w:rsid w:val="00E45C40"/>
  </w:style>
  <w:style w:type="paragraph" w:styleId="Subttulo">
    <w:name w:val="Subtitle"/>
    <w:basedOn w:val="Ttulo1"/>
    <w:next w:val="Corpodetexto"/>
    <w:qFormat w:val="1"/>
    <w:rsid w:val="00E45C40"/>
    <w:pPr>
      <w:jc w:val="center"/>
    </w:pPr>
    <w:rPr>
      <w:i w:val="1"/>
      <w:iCs w:val="1"/>
    </w:rPr>
  </w:style>
  <w:style w:type="paragraph" w:styleId="CabealhoeRodap" w:customStyle="1">
    <w:name w:val="Cabeçalho e Rodapé"/>
    <w:basedOn w:val="Normal"/>
    <w:qFormat w:val="1"/>
    <w:rsid w:val="00C538C5"/>
  </w:style>
  <w:style w:type="paragraph" w:styleId="Header" w:customStyle="1">
    <w:name w:val="Header"/>
    <w:basedOn w:val="Normal"/>
    <w:rsid w:val="00E45C40"/>
    <w:pPr>
      <w:suppressLineNumbers w:val="1"/>
      <w:tabs>
        <w:tab w:val="center" w:pos="4819"/>
        <w:tab w:val="right" w:pos="9638"/>
      </w:tabs>
    </w:pPr>
  </w:style>
  <w:style w:type="paragraph" w:styleId="Footer" w:customStyle="1">
    <w:name w:val="Footer"/>
    <w:basedOn w:val="Normal"/>
    <w:rsid w:val="00E45C40"/>
    <w:pPr>
      <w:suppressLineNumbers w:val="1"/>
      <w:tabs>
        <w:tab w:val="center" w:pos="4819"/>
        <w:tab w:val="right" w:pos="9638"/>
      </w:tabs>
    </w:pPr>
  </w:style>
  <w:style w:type="paragraph" w:styleId="Contedodequadro" w:customStyle="1">
    <w:name w:val="Conteúdo de quadro"/>
    <w:basedOn w:val="Corpodetexto"/>
    <w:qFormat w:val="1"/>
    <w:rsid w:val="00E45C40"/>
  </w:style>
  <w:style w:type="paragraph" w:styleId="Contedodetabela" w:customStyle="1">
    <w:name w:val="Conteúdo de tabela"/>
    <w:basedOn w:val="Normal"/>
    <w:qFormat w:val="1"/>
    <w:rsid w:val="00E45C40"/>
    <w:pPr>
      <w:suppressLineNumbers w:val="1"/>
    </w:pPr>
  </w:style>
  <w:style w:type="paragraph" w:styleId="FootnoteText" w:customStyle="1">
    <w:name w:val="Footnote Text"/>
    <w:basedOn w:val="Normal"/>
    <w:rsid w:val="00E45C40"/>
    <w:pPr>
      <w:suppressLineNumbers w:val="1"/>
      <w:ind w:left="283" w:hanging="283"/>
    </w:pPr>
    <w:rPr>
      <w:sz w:val="20"/>
      <w:szCs w:val="20"/>
    </w:rPr>
  </w:style>
  <w:style w:type="paragraph" w:styleId="WW-Padro" w:customStyle="1">
    <w:name w:val="WW-Padrão"/>
    <w:qFormat w:val="1"/>
    <w:rsid w:val="00E45C40"/>
    <w:pPr>
      <w:widowControl w:val="0"/>
      <w:overflowPunct w:val="0"/>
      <w:spacing w:line="100" w:lineRule="atLeast"/>
      <w:textAlignment w:val="baseline"/>
    </w:pPr>
    <w:rPr>
      <w:rFonts w:ascii="Thorndale" w:eastAsia="Arial" w:hAnsi="Thorndale"/>
      <w:color w:val="000000"/>
      <w:kern w:val="2"/>
      <w:sz w:val="24"/>
      <w:lang w:eastAsia="zh-CN"/>
    </w:rPr>
  </w:style>
  <w:style w:type="paragraph" w:styleId="Contedodatabela" w:customStyle="1">
    <w:name w:val="Conteúdo da tabela"/>
    <w:basedOn w:val="Standard"/>
    <w:qFormat w:val="1"/>
    <w:rsid w:val="00371ECD"/>
    <w:pPr>
      <w:suppressLineNumbers w:val="1"/>
    </w:pPr>
  </w:style>
  <w:style w:type="paragraph" w:styleId="Ttulodetabela" w:customStyle="1">
    <w:name w:val="Título de tabela"/>
    <w:basedOn w:val="Contedodetabela"/>
    <w:qFormat w:val="1"/>
    <w:rsid w:val="00E45C40"/>
    <w:pPr>
      <w:jc w:val="center"/>
    </w:pPr>
    <w:rPr>
      <w:b w:val="1"/>
      <w:bCs w:val="1"/>
    </w:rPr>
  </w:style>
  <w:style w:type="paragraph" w:styleId="western" w:customStyle="1">
    <w:name w:val="western"/>
    <w:basedOn w:val="Normal"/>
    <w:qFormat w:val="1"/>
    <w:rsid w:val="00E45C40"/>
    <w:pPr>
      <w:widowControl w:val="1"/>
      <w:suppressAutoHyphens w:val="0"/>
      <w:spacing w:after="119" w:before="100"/>
    </w:pPr>
    <w:rPr>
      <w:rFonts w:cs="Times New Roman" w:eastAsia="Times New Roman"/>
      <w:lang w:bidi="ar-SA"/>
    </w:rPr>
  </w:style>
  <w:style w:type="paragraph" w:styleId="Standard" w:customStyle="1">
    <w:name w:val="Standard"/>
    <w:qFormat w:val="1"/>
    <w:rsid w:val="00D35B59"/>
    <w:pPr>
      <w:widowControl w:val="0"/>
      <w:textAlignment w:val="baseline"/>
    </w:pPr>
    <w:rPr>
      <w:rFonts w:cs="Mangal" w:eastAsia="SimSun, 宋体"/>
      <w:kern w:val="2"/>
      <w:sz w:val="24"/>
      <w:szCs w:val="24"/>
      <w:lang w:bidi="hi-IN" w:eastAsia="zh-CN"/>
    </w:rPr>
  </w:style>
  <w:style w:type="paragraph" w:styleId="Textbody" w:customStyle="1">
    <w:name w:val="Text body"/>
    <w:basedOn w:val="Standard"/>
    <w:qFormat w:val="1"/>
    <w:rsid w:val="00D35B59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0F0FB7"/>
    <w:pPr>
      <w:spacing w:line="240" w:lineRule="auto"/>
    </w:pPr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unhideWhenUsed w:val="1"/>
    <w:qFormat w:val="1"/>
    <w:rsid w:val="00551551"/>
    <w:pPr>
      <w:widowControl w:val="1"/>
      <w:suppressAutoHyphens w:val="0"/>
      <w:spacing w:after="142" w:beforeAutospacing="1" w:line="288" w:lineRule="auto"/>
      <w:textAlignment w:val="auto"/>
    </w:pPr>
    <w:rPr>
      <w:rFonts w:cs="Times New Roman" w:eastAsia="Times New Roman"/>
      <w:kern w:val="0"/>
      <w:lang w:bidi="ar-SA" w:eastAsia="pt-BR"/>
    </w:rPr>
  </w:style>
  <w:style w:type="table" w:styleId="Tabelacomgrade">
    <w:name w:val="Table Grid"/>
    <w:basedOn w:val="Tabelanormal"/>
    <w:uiPriority w:val="59"/>
    <w:rsid w:val="001E3C57"/>
    <w:rPr>
      <w:sz w:val="24"/>
      <w:szCs w:val="24"/>
      <w:lang w:bidi="hi-IN" w:eastAsia="zh-C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3F3092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3F3092"/>
    <w:rPr>
      <w:rFonts w:cs="Mangal" w:eastAsia="Lucida Sans Unicode"/>
      <w:kern w:val="2"/>
      <w:sz w:val="24"/>
      <w:szCs w:val="21"/>
      <w:lang w:bidi="hi-IN" w:eastAsia="zh-CN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3F3092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styleId="RodapChar" w:customStyle="1">
    <w:name w:val="Rodapé Char"/>
    <w:basedOn w:val="Fontepargpadro"/>
    <w:link w:val="Rodap"/>
    <w:uiPriority w:val="99"/>
    <w:semiHidden w:val="1"/>
    <w:rsid w:val="003F3092"/>
    <w:rPr>
      <w:rFonts w:cs="Mangal" w:eastAsia="Lucida Sans Unicode"/>
      <w:kern w:val="2"/>
      <w:sz w:val="24"/>
      <w:szCs w:val="21"/>
      <w:lang w:bidi="hi-IN" w:eastAsia="zh-CN"/>
    </w:rPr>
  </w:style>
  <w:style w:type="paragraph" w:styleId="PargrafodaLista">
    <w:name w:val="List Paragraph"/>
    <w:basedOn w:val="Normal"/>
    <w:uiPriority w:val="34"/>
    <w:qFormat w:val="1"/>
    <w:rsid w:val="0064101D"/>
    <w:pPr>
      <w:ind w:left="720"/>
      <w:contextualSpacing w:val="1"/>
    </w:pPr>
    <w:rPr>
      <w:szCs w:val="21"/>
    </w:rPr>
  </w:style>
  <w:style w:type="character" w:styleId="TextodoEspaoReservado">
    <w:name w:val="Placeholder Text"/>
    <w:basedOn w:val="Fontepargpadro"/>
    <w:uiPriority w:val="99"/>
    <w:semiHidden w:val="1"/>
    <w:rsid w:val="00726DD5"/>
    <w:rPr>
      <w:color w:val="808080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sARYLe6GxhsdRcA7CWe+crEyKg==">CgMxLjA4AHIhMTNNYjNrcmxjSzVKYVdsUjFIVE9TTjZ0U0FfNGxQNEtt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2021-10-01T13:03:00Z</dcterms:created>
  <dc:creator>User2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