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Book Antiqua" w:hAnsi="Book Antiqua" w:cs="Book Antiqua"/>
          <w:sz w:val="28"/>
          <w:szCs w:val="28"/>
        </w:rPr>
      </w:pPr>
      <w:bookmarkStart w:id="0" w:name="_GoBack"/>
      <w:bookmarkEnd w:id="0"/>
      <w:r>
        <w:rPr>
          <w:rFonts w:cs="Book Antiqua" w:ascii="Book Antiqua" w:hAnsi="Book Antiqua"/>
          <w:b/>
          <w:sz w:val="30"/>
          <w:szCs w:val="30"/>
        </w:rPr>
        <w:tab/>
        <w:tab/>
        <w:tab/>
        <w:t xml:space="preserve">   </w:t>
      </w:r>
      <w:r>
        <w:rPr>
          <w:rFonts w:cs="Book Antiqua" w:ascii="Book Antiqua" w:hAnsi="Book Antiqua"/>
          <w:b/>
          <w:sz w:val="48"/>
          <w:szCs w:val="48"/>
        </w:rPr>
        <w:t xml:space="preserve">   ATA N° 035/2024 </w:t>
      </w:r>
    </w:p>
    <w:p>
      <w:pPr>
        <w:pStyle w:val="Normal"/>
        <w:jc w:val="both"/>
        <w:rPr>
          <w:sz w:val="28"/>
          <w:szCs w:val="28"/>
        </w:rPr>
      </w:pPr>
      <w:r>
        <w:rPr>
          <w:rFonts w:cs="Book Antiqua" w:ascii="Book Antiqua" w:hAnsi="Book Antiqua"/>
          <w:sz w:val="28"/>
          <w:szCs w:val="28"/>
        </w:rPr>
        <w:t xml:space="preserve">Aos vinte e quatro (24) dias do mês de setembro do ano dois mil e vinte e quatro, na Sede do Poder Legislativo, foi realizada a trigésima terceira (33ª) Sessão Ordinária, da Quarta Sessão Legislativa - 18ª Legislatura, da Câmara Municipal de Lajeado. Presentes os seguintes Vereadores: Lorival Ewerling dos Santos Silveira, Heitor Luiz Hoppe, Paula Daiana Thomas, Fabiano Bergmann, Isidoro Fornari Neto, Ana Rita da Silva Azambuja, Deoli Graff, Alex Schmitt, Ederson Fernando Spohr, Jones Barbosa da Silva, Antônio Marcos Schefer, Márcio Dal Cin, Waldir Blau,  Natan da Silva e Jones </w:t>
      </w:r>
      <w:r>
        <w:rPr>
          <w:rFonts w:cs="Book Antiqua" w:ascii="Book Antiqua" w:hAnsi="Book Antiqua"/>
          <w:color w:val="000000"/>
          <w:sz w:val="28"/>
          <w:szCs w:val="28"/>
        </w:rPr>
        <w:t xml:space="preserve">Fiegenbaum. </w:t>
      </w:r>
      <w:r>
        <w:rPr>
          <w:rFonts w:cs="Book Antiqua" w:ascii="Book Antiqua" w:hAnsi="Book Antiqua"/>
          <w:sz w:val="28"/>
          <w:szCs w:val="28"/>
        </w:rPr>
        <w:t>Verificada a presença do número regimental o Senhor Presidente Lorival Ewerling dos Santos Silveira, abriu os trabalhos invocando o nome de Deus. A</w:t>
      </w:r>
      <w:r>
        <w:rPr>
          <w:rFonts w:ascii="Book Antiqua" w:hAnsi="Book Antiqua"/>
          <w:sz w:val="28"/>
          <w:szCs w:val="28"/>
        </w:rPr>
        <w:t xml:space="preserve"> Secretária da Mesa Vereadora Paula Daiana Thomas, leu um texto da Sagrada Escritura. Na continuidade o Senhor Presidente convidou o Suplente de Vereador Natan da Silva</w:t>
      </w:r>
      <w:r>
        <w:rPr>
          <w:rFonts w:eastAsia="Arial Unicode MS" w:cs="Arial Unicode MS" w:ascii="Book Antiqua" w:hAnsi="Book Antiqua"/>
          <w:sz w:val="28"/>
          <w:szCs w:val="28"/>
        </w:rPr>
        <w:t xml:space="preserve"> para assumir uma cadeira na Casa em conformidade com o requerimento deferido e aprovado do  Vereador Carlos Eduardo Ranzi e dos Suplentes de Vereador </w:t>
      </w:r>
      <w:r>
        <w:rPr>
          <w:rFonts w:ascii="Book Antiqua" w:hAnsi="Book Antiqua"/>
          <w:color w:val="000000"/>
          <w:sz w:val="28"/>
          <w:szCs w:val="28"/>
        </w:rPr>
        <w:t xml:space="preserve">Daiane Fernanda Bauer, Marcelo Xavier do Amaral, Arilene Maria Dalmoro, Alexandre Luis da Costa. </w:t>
      </w:r>
      <w:r>
        <w:rPr>
          <w:rFonts w:ascii="Book Antiqua" w:hAnsi="Book Antiqua"/>
          <w:b/>
          <w:sz w:val="28"/>
          <w:szCs w:val="28"/>
        </w:rPr>
        <w:t>ATA Nº 034/2024</w:t>
      </w:r>
      <w:r>
        <w:rPr>
          <w:rFonts w:ascii="Book Antiqua" w:hAnsi="Book Antiqua"/>
          <w:sz w:val="28"/>
          <w:szCs w:val="28"/>
        </w:rPr>
        <w:t xml:space="preserve"> </w:t>
      </w:r>
      <w:r>
        <w:rPr>
          <w:rFonts w:ascii="Book Antiqua" w:hAnsi="Book Antiqua"/>
          <w:b/>
          <w:bCs/>
          <w:sz w:val="28"/>
          <w:szCs w:val="28"/>
        </w:rPr>
        <w:t xml:space="preserve"> </w:t>
      </w:r>
      <w:r>
        <w:rPr>
          <w:rFonts w:ascii="Book Antiqua" w:hAnsi="Book Antiqua"/>
          <w:sz w:val="28"/>
          <w:szCs w:val="28"/>
        </w:rPr>
        <w:t xml:space="preserve">da Sessão Ordinária foi aprovada por treze votos a favor e uma ausência. </w:t>
      </w:r>
      <w:r>
        <w:rPr>
          <w:rFonts w:eastAsia="Arial Unicode MS" w:cs="Arial Unicode MS" w:ascii="Book Antiqua" w:hAnsi="Book Antiqua"/>
          <w:b/>
          <w:sz w:val="28"/>
          <w:szCs w:val="28"/>
        </w:rPr>
        <w:t>EXPEDIENTE:</w:t>
      </w:r>
      <w:r>
        <w:rPr>
          <w:rFonts w:eastAsia="Arial Unicode MS" w:cs="Arial Unicode MS" w:ascii="Book Antiqua" w:hAnsi="Book Antiqua"/>
          <w:sz w:val="28"/>
          <w:szCs w:val="28"/>
        </w:rPr>
        <w:t xml:space="preserve"> </w:t>
      </w:r>
      <w:r>
        <w:rPr>
          <w:rFonts w:eastAsia="Arial Unicode MS" w:cs="Arial Unicode MS" w:ascii="Book Antiqua" w:hAnsi="Book Antiqua"/>
          <w:b/>
          <w:sz w:val="28"/>
          <w:szCs w:val="28"/>
        </w:rPr>
        <w:t xml:space="preserve">Conforme Boletim nº 033/2024 </w:t>
      </w:r>
      <w:r>
        <w:rPr>
          <w:rFonts w:eastAsia="Arial Unicode MS" w:cs="Arial Unicode MS" w:ascii="Book Antiqua" w:hAnsi="Book Antiqua"/>
          <w:sz w:val="28"/>
          <w:szCs w:val="28"/>
        </w:rPr>
        <w:t xml:space="preserve">em anexo. </w:t>
      </w:r>
      <w:r>
        <w:rPr>
          <w:rFonts w:eastAsia="Arial Unicode MS" w:cs="Arial Unicode MS" w:ascii="Book Antiqua" w:hAnsi="Book Antiqua"/>
          <w:b/>
          <w:sz w:val="28"/>
          <w:szCs w:val="28"/>
        </w:rPr>
        <w:t xml:space="preserve">VEREADORES INSCRITOS: </w:t>
      </w:r>
      <w:r>
        <w:rPr>
          <w:rFonts w:eastAsia="Arial Unicode MS" w:cs="Arial Unicode MS" w:ascii="Book Antiqua" w:hAnsi="Book Antiqua"/>
          <w:sz w:val="28"/>
          <w:szCs w:val="28"/>
        </w:rPr>
        <w:t xml:space="preserve">Heitor Luiz Hoppe, Jones </w:t>
      </w:r>
      <w:r>
        <w:rPr>
          <w:rFonts w:eastAsia="Arial Unicode MS" w:cs="Book Antiqua" w:ascii="Book Antiqua" w:hAnsi="Book Antiqua"/>
          <w:color w:val="000000"/>
          <w:sz w:val="28"/>
          <w:szCs w:val="28"/>
        </w:rPr>
        <w:t xml:space="preserve">Fiegenbaum,  Isidoro Fornari Neto, Deoli Graff, Ederson Spohr, Natan da Silva, Antônio Marcos Schefer, Jones Barbosa as Silva, Waldir Blau justificaram as indicações lidas no Expediente.    </w:t>
      </w:r>
      <w:r>
        <w:rPr>
          <w:rFonts w:eastAsia="Times New Roman" w:cs="Times New Roman" w:ascii="Book Antiqua" w:hAnsi="Book Antiqua"/>
          <w:b/>
          <w:bCs/>
          <w:sz w:val="28"/>
          <w:szCs w:val="28"/>
          <w:lang w:eastAsia="pt-BR"/>
        </w:rPr>
        <w:t xml:space="preserve">ORDEM DO DIA: </w:t>
      </w:r>
      <w:r>
        <w:rPr>
          <w:rFonts w:eastAsia="Book Antiqua" w:cs="Book Antiqua" w:ascii="Book Antiqua" w:hAnsi="Book Antiqua"/>
          <w:b/>
          <w:bCs/>
          <w:sz w:val="28"/>
          <w:szCs w:val="28"/>
          <w:highlight w:val="white"/>
          <w:lang w:eastAsia="pt-BR"/>
        </w:rPr>
        <w:t xml:space="preserve">OS SEGUINTES PROCESSOS FORAM APROVADOS POR </w:t>
      </w:r>
      <w:r>
        <w:rPr>
          <w:rFonts w:eastAsia="Book Antiqua" w:cs="Book Antiqua" w:ascii="Book Antiqua" w:hAnsi="Book Antiqua"/>
          <w:b/>
          <w:bCs/>
          <w:sz w:val="28"/>
          <w:szCs w:val="28"/>
          <w:highlight w:val="white"/>
          <w:lang w:eastAsia="pt-BR"/>
        </w:rPr>
        <w:t>UNANIMIDADE</w:t>
      </w:r>
      <w:r>
        <w:rPr>
          <w:rFonts w:eastAsia="Book Antiqua" w:cs="Book Antiqua" w:ascii="Book Antiqua" w:hAnsi="Book Antiqua"/>
          <w:b/>
          <w:bCs/>
          <w:sz w:val="28"/>
          <w:szCs w:val="28"/>
          <w:highlight w:val="white"/>
          <w:lang w:eastAsia="pt-BR"/>
        </w:rPr>
        <w:t xml:space="preserve">: </w:t>
      </w:r>
      <w:r>
        <w:rPr>
          <w:rFonts w:eastAsia="Book Antiqua" w:cs="Book Antiqua" w:ascii="Book Antiqua" w:hAnsi="Book Antiqua"/>
          <w:sz w:val="28"/>
          <w:szCs w:val="28"/>
          <w:highlight w:val="white"/>
          <w:lang w:eastAsia="pt-BR"/>
        </w:rPr>
        <w:t>Processo nº 71.</w:t>
      </w:r>
      <w:r>
        <w:rPr>
          <w:rFonts w:eastAsia="Book Antiqua" w:cs="Book Antiqua" w:ascii="Book Antiqua" w:hAnsi="Book Antiqua"/>
          <w:sz w:val="28"/>
          <w:szCs w:val="28"/>
          <w:highlight w:val="white"/>
          <w:lang w:eastAsia="pt-BR"/>
        </w:rPr>
        <w:t>460</w:t>
      </w:r>
      <w:r>
        <w:rPr>
          <w:rFonts w:eastAsia="Book Antiqua" w:cs="Book Antiqua" w:ascii="Book Antiqua" w:hAnsi="Book Antiqua"/>
          <w:sz w:val="28"/>
          <w:szCs w:val="28"/>
          <w:highlight w:val="white"/>
          <w:lang w:eastAsia="pt-BR"/>
        </w:rPr>
        <w:t xml:space="preserve"> contendo Projeto de Lei Subst</w:t>
      </w:r>
      <w:r>
        <w:rPr>
          <w:rFonts w:eastAsia="Book Antiqua" w:cs="Book Antiqua" w:ascii="Book Antiqua" w:hAnsi="Book Antiqua"/>
          <w:sz w:val="28"/>
          <w:szCs w:val="28"/>
          <w:highlight w:val="white"/>
          <w:lang w:eastAsia="pt-BR"/>
        </w:rPr>
        <w:t>itutivo ao Projeto de Lei CM 041-04/2024 de autoria da Vereadora Ana Rita da Silva Azambuja, que: “Dispõe sobre a declaração de Cidade Irmã de Lajeado/RS a cidade de Blumenau/SC”. Processo nº 71.589 contendo Projeto de Lei CM nº 56-04/2024 de autoria da Vereadora Ana Rita da Silva Azambuja, que: “</w:t>
      </w:r>
      <w:r>
        <w:rPr>
          <w:rFonts w:eastAsia="Times New Roman" w:cs="Times New Roman" w:ascii="Book Antiqua" w:hAnsi="Book Antiqua"/>
          <w:bCs/>
          <w:color w:val="000000"/>
          <w:kern w:val="2"/>
          <w:sz w:val="28"/>
          <w:szCs w:val="28"/>
          <w:highlight w:val="white"/>
          <w:lang w:eastAsia="pt-BR"/>
        </w:rPr>
        <w:t xml:space="preserve">Dispõe sobre a transparência e publicidade dos objetivos e realizações dos conselhos de políticas públicas municipais”. </w:t>
      </w:r>
      <w:r>
        <w:rPr>
          <w:rFonts w:eastAsia="Book Antiqua" w:cs="Book Antiqua" w:ascii="Book Antiqua" w:hAnsi="Book Antiqua"/>
          <w:sz w:val="28"/>
          <w:szCs w:val="28"/>
          <w:highlight w:val="white"/>
          <w:lang w:eastAsia="pt-BR"/>
        </w:rPr>
        <w:t>Processo nº 71.626 contendo Projeto de Lei CM nº 58-04/2024 de autoria do Vereador Alex Schmitt, que: “</w:t>
      </w:r>
      <w:r>
        <w:rPr>
          <w:rFonts w:eastAsia="Times New Roman" w:cs="Times New Roman" w:ascii="Book Antiqua" w:hAnsi="Book Antiqua"/>
          <w:bCs/>
          <w:color w:val="000000"/>
          <w:kern w:val="2"/>
          <w:sz w:val="28"/>
          <w:szCs w:val="28"/>
          <w:highlight w:val="white"/>
          <w:lang w:eastAsia="pt-BR"/>
        </w:rPr>
        <w:t xml:space="preserve">Denomina de Rua Adriano Paulo Näher a atual Rua S18 do Loteamento Morro de Conventos, localizada no bairro Conventos”. </w:t>
      </w:r>
      <w:r>
        <w:rPr>
          <w:rFonts w:eastAsia="Book Antiqua" w:cs="Book Antiqua" w:ascii="Book Antiqua" w:hAnsi="Book Antiqua"/>
          <w:bCs/>
          <w:color w:val="000000"/>
          <w:kern w:val="2"/>
          <w:sz w:val="28"/>
          <w:szCs w:val="28"/>
          <w:highlight w:val="white"/>
          <w:lang w:eastAsia="pt-BR"/>
        </w:rPr>
        <w:t xml:space="preserve"> </w:t>
      </w:r>
      <w:r>
        <w:rPr>
          <w:rFonts w:eastAsia="Book Antiqua" w:cs="Book Antiqua" w:ascii="Book Antiqua" w:hAnsi="Book Antiqua"/>
          <w:sz w:val="28"/>
          <w:szCs w:val="28"/>
          <w:highlight w:val="white"/>
          <w:lang w:eastAsia="pt-BR"/>
        </w:rPr>
        <w:t xml:space="preserve">Requerimento n° 416/2024 - AUTORIA: VEREADOR ILDO PAULO SALVI - Ofício à SECRETARIA DA FAZENDA: 1- Que seja incluído ao longo dos próximos 04 quatro anos, na Lei Orçamentária, na Lei de Diretrizes Orçamentárias e no Plano Plurianual, (R$ 1.000.000,00) um milhão de reais a cada ano, para fazer a manutenção, conservação, execução de calçadas, e a colocação progressiva de piso tátil, começando especialmente, nas avenidas, após se estendendo nas vias de maior fluxo, no centro e bairros, até chegarmos a ter boas calçadas, acessíveis, e com piso tátil, em todo município. 2 - Mesmo não sendo de responsabilidade do município, que seja incluído ao longo dos próximos 04 (quatro) anos, na Lei Orçamentária, na Lei de Diretrizes Orçamentárias e no Plano Plurianual, no mínimo 1% do orçamento para consultas, exames e cirurgias eletivas. 3 - Incluir na Lei de Diretrizes Orçamentárias e na Lei Orçamentária do próximo ano a pavimentação da Rua Rodolfo Bischoff do Bairro Conventos, e das Ruas Dos Pessegueiros e Casemiro de Abreu, entre a Rua João Sebastiani e Avenida João Alberto Schmitt do Bairro Montanha. </w:t>
      </w:r>
      <w:r>
        <w:rPr>
          <w:rFonts w:eastAsia="Book Antiqua" w:cs="Book Antiqua" w:ascii="Book Antiqua" w:hAnsi="Book Antiqua"/>
          <w:b/>
          <w:sz w:val="28"/>
          <w:szCs w:val="28"/>
          <w:highlight w:val="white"/>
        </w:rPr>
        <w:t xml:space="preserve">OS SEGUINTES PROCESSOS FORAM APROVADOS POR </w:t>
      </w:r>
      <w:r>
        <w:rPr>
          <w:rFonts w:eastAsia="Book Antiqua" w:cs="Book Antiqua" w:ascii="Book Antiqua" w:hAnsi="Book Antiqua"/>
          <w:b/>
          <w:sz w:val="28"/>
          <w:szCs w:val="28"/>
          <w:highlight w:val="white"/>
        </w:rPr>
        <w:t xml:space="preserve">UNANIMIDADE: </w:t>
      </w:r>
      <w:r>
        <w:rPr>
          <w:rFonts w:eastAsia="Book Antiqua" w:cs="Book Antiqua" w:ascii="Book Antiqua" w:hAnsi="Book Antiqua"/>
          <w:b w:val="false"/>
          <w:bCs w:val="false"/>
          <w:sz w:val="28"/>
          <w:szCs w:val="28"/>
          <w:highlight w:val="white"/>
        </w:rPr>
        <w:t>Processo nº 71.</w:t>
      </w:r>
      <w:r>
        <w:rPr>
          <w:rFonts w:eastAsia="Book Antiqua" w:cs="Book Antiqua" w:ascii="Book Antiqua" w:hAnsi="Book Antiqua"/>
          <w:b w:val="false"/>
          <w:bCs w:val="false"/>
          <w:sz w:val="28"/>
          <w:szCs w:val="28"/>
          <w:highlight w:val="white"/>
        </w:rPr>
        <w:t>6</w:t>
      </w:r>
      <w:r>
        <w:rPr>
          <w:rFonts w:eastAsia="Book Antiqua" w:cs="Book Antiqua" w:ascii="Book Antiqua" w:hAnsi="Book Antiqua"/>
          <w:b w:val="false"/>
          <w:bCs w:val="false"/>
          <w:sz w:val="28"/>
          <w:szCs w:val="28"/>
          <w:highlight w:val="white"/>
        </w:rPr>
        <w:t>55</w:t>
      </w:r>
      <w:r>
        <w:rPr>
          <w:rFonts w:eastAsia="Book Antiqua" w:cs="Book Antiqua" w:ascii="Book Antiqua" w:hAnsi="Book Antiqua"/>
          <w:b w:val="false"/>
          <w:bCs w:val="false"/>
          <w:sz w:val="28"/>
          <w:szCs w:val="28"/>
          <w:highlight w:val="white"/>
        </w:rPr>
        <w:t>,</w:t>
      </w:r>
      <w:r>
        <w:rPr>
          <w:rFonts w:eastAsia="Book Antiqua" w:cs="Book Antiqua" w:ascii="Book Antiqua" w:hAnsi="Book Antiqua"/>
          <w:b w:val="false"/>
          <w:bCs w:val="false"/>
          <w:sz w:val="28"/>
          <w:szCs w:val="28"/>
          <w:highlight w:val="white"/>
        </w:rPr>
        <w:t xml:space="preserve"> </w:t>
      </w:r>
      <w:r>
        <w:rPr>
          <w:rFonts w:eastAsia="Book Antiqua" w:cs="Book Antiqua" w:ascii="Book Antiqua" w:hAnsi="Book Antiqua"/>
          <w:b w:val="false"/>
          <w:bCs w:val="false"/>
          <w:sz w:val="28"/>
          <w:szCs w:val="28"/>
          <w:highlight w:val="white"/>
        </w:rPr>
        <w:t>contendo requerimento de autoria do Vereador  Waldir</w:t>
      </w:r>
      <w:r>
        <w:rPr>
          <w:rFonts w:eastAsia="Book Antiqua" w:cs="Book Antiqua" w:ascii="Book Antiqua" w:hAnsi="Book Antiqua"/>
          <w:b w:val="false"/>
          <w:bCs w:val="false"/>
          <w:sz w:val="28"/>
          <w:szCs w:val="28"/>
          <w:highlight w:val="white"/>
        </w:rPr>
        <w:t xml:space="preserve"> Blau. </w:t>
      </w:r>
      <w:r>
        <w:rPr>
          <w:rFonts w:ascii="Book Antiqua" w:hAnsi="Book Antiqua"/>
          <w:b w:val="false"/>
          <w:bCs w:val="false"/>
          <w:sz w:val="28"/>
          <w:szCs w:val="28"/>
        </w:rPr>
        <w:t>Processos nº 71.</w:t>
      </w:r>
      <w:r>
        <w:rPr>
          <w:rFonts w:ascii="Book Antiqua" w:hAnsi="Book Antiqua"/>
          <w:b w:val="false"/>
          <w:bCs w:val="false"/>
          <w:sz w:val="28"/>
          <w:szCs w:val="28"/>
        </w:rPr>
        <w:t>6</w:t>
      </w:r>
      <w:r>
        <w:rPr>
          <w:rFonts w:ascii="Book Antiqua" w:hAnsi="Book Antiqua"/>
          <w:b w:val="false"/>
          <w:bCs w:val="false"/>
          <w:sz w:val="28"/>
          <w:szCs w:val="28"/>
        </w:rPr>
        <w:t>56</w:t>
      </w:r>
      <w:r>
        <w:rPr>
          <w:rFonts w:ascii="Book Antiqua" w:hAnsi="Book Antiqua"/>
          <w:b w:val="false"/>
          <w:bCs w:val="false"/>
          <w:sz w:val="28"/>
          <w:szCs w:val="28"/>
        </w:rPr>
        <w:t xml:space="preserve">, </w:t>
      </w:r>
      <w:r>
        <w:rPr>
          <w:rFonts w:ascii="Book Antiqua" w:hAnsi="Book Antiqua"/>
          <w:b w:val="false"/>
          <w:bCs w:val="false"/>
          <w:sz w:val="28"/>
          <w:szCs w:val="28"/>
        </w:rPr>
        <w:t xml:space="preserve">71,657, 71,658, </w:t>
      </w:r>
      <w:r>
        <w:rPr>
          <w:rFonts w:ascii="Book Antiqua" w:hAnsi="Book Antiqua"/>
          <w:b w:val="false"/>
          <w:bCs w:val="false"/>
          <w:sz w:val="28"/>
          <w:szCs w:val="28"/>
        </w:rPr>
        <w:t>contendo requerimento</w:t>
      </w:r>
      <w:r>
        <w:rPr>
          <w:rFonts w:ascii="Book Antiqua" w:hAnsi="Book Antiqua"/>
          <w:b w:val="false"/>
          <w:bCs w:val="false"/>
          <w:sz w:val="28"/>
          <w:szCs w:val="28"/>
        </w:rPr>
        <w:t>s</w:t>
      </w:r>
      <w:r>
        <w:rPr>
          <w:rFonts w:ascii="Book Antiqua" w:hAnsi="Book Antiqua"/>
          <w:b w:val="false"/>
          <w:bCs w:val="false"/>
          <w:sz w:val="28"/>
          <w:szCs w:val="28"/>
        </w:rPr>
        <w:t xml:space="preserve"> de autoria d</w:t>
      </w:r>
      <w:r>
        <w:rPr>
          <w:rFonts w:ascii="Book Antiqua" w:hAnsi="Book Antiqua"/>
          <w:b w:val="false"/>
          <w:bCs w:val="false"/>
          <w:sz w:val="28"/>
          <w:szCs w:val="28"/>
        </w:rPr>
        <w:t>o</w:t>
      </w:r>
      <w:r>
        <w:rPr>
          <w:rFonts w:ascii="Book Antiqua" w:hAnsi="Book Antiqua"/>
          <w:b w:val="false"/>
          <w:bCs w:val="false"/>
          <w:sz w:val="28"/>
          <w:szCs w:val="28"/>
        </w:rPr>
        <w:t xml:space="preserve"> Vereador </w:t>
      </w:r>
      <w:r>
        <w:rPr>
          <w:rFonts w:ascii="Book Antiqua" w:hAnsi="Book Antiqua"/>
          <w:b w:val="false"/>
          <w:bCs w:val="false"/>
          <w:sz w:val="28"/>
          <w:szCs w:val="28"/>
        </w:rPr>
        <w:t xml:space="preserve">Antonio Marcos Schefer. </w:t>
      </w:r>
      <w:r>
        <w:rPr>
          <w:rFonts w:ascii="Book Antiqua" w:hAnsi="Book Antiqua"/>
          <w:sz w:val="28"/>
          <w:szCs w:val="28"/>
        </w:rPr>
        <w:t xml:space="preserve">Nada mais a tratar, o Senhor Presidente, após convocar a próxima Sessão Ordinária para o dia </w:t>
      </w:r>
      <w:r>
        <w:rPr>
          <w:rFonts w:ascii="Book Antiqua" w:hAnsi="Book Antiqua"/>
          <w:sz w:val="28"/>
          <w:szCs w:val="28"/>
        </w:rPr>
        <w:t>primeiro</w:t>
      </w:r>
      <w:r>
        <w:rPr>
          <w:rFonts w:ascii="Book Antiqua" w:hAnsi="Book Antiqua"/>
          <w:sz w:val="28"/>
          <w:szCs w:val="28"/>
        </w:rPr>
        <w:t xml:space="preserve"> (</w:t>
      </w:r>
      <w:r>
        <w:rPr>
          <w:rFonts w:ascii="Book Antiqua" w:hAnsi="Book Antiqua"/>
          <w:sz w:val="28"/>
          <w:szCs w:val="28"/>
        </w:rPr>
        <w:t>1º</w:t>
      </w:r>
      <w:r>
        <w:rPr>
          <w:rFonts w:ascii="Book Antiqua" w:hAnsi="Book Antiqua"/>
          <w:sz w:val="28"/>
          <w:szCs w:val="28"/>
        </w:rPr>
        <w:t xml:space="preserve">) de </w:t>
      </w:r>
      <w:r>
        <w:rPr>
          <w:rFonts w:ascii="Book Antiqua" w:hAnsi="Book Antiqua"/>
          <w:sz w:val="28"/>
          <w:szCs w:val="28"/>
        </w:rPr>
        <w:t>outubro</w:t>
      </w:r>
      <w:r>
        <w:rPr>
          <w:rFonts w:ascii="Book Antiqua" w:hAnsi="Book Antiqua"/>
          <w:sz w:val="28"/>
          <w:szCs w:val="28"/>
        </w:rPr>
        <w:t xml:space="preserve"> de 2024, encerrou os trabalhos invocando a proteção de Deus. E, para constar, lavrou-se a presente Ata, que depois de lida e aprovada, será assinada pelo Senhor Presidente, Vice-Presidente e Secretária da Mesa. Lajeado, </w:t>
      </w:r>
      <w:r>
        <w:rPr>
          <w:rFonts w:ascii="Book Antiqua" w:hAnsi="Book Antiqua"/>
          <w:sz w:val="28"/>
          <w:szCs w:val="28"/>
        </w:rPr>
        <w:t>24</w:t>
      </w:r>
      <w:r>
        <w:rPr>
          <w:rFonts w:ascii="Book Antiqua" w:hAnsi="Book Antiqua"/>
          <w:sz w:val="28"/>
          <w:szCs w:val="28"/>
        </w:rPr>
        <w:t xml:space="preserve"> de setembro de 2024. </w:t>
      </w:r>
    </w:p>
    <w:p>
      <w:pPr>
        <w:pStyle w:val="Normal"/>
        <w:jc w:val="both"/>
        <w:rPr>
          <w:sz w:val="28"/>
          <w:szCs w:val="28"/>
        </w:rPr>
      </w:pPr>
      <w:r>
        <w:rPr>
          <w:sz w:val="28"/>
          <w:szCs w:val="28"/>
        </w:rPr>
        <w:t xml:space="preserve">  </w:t>
      </w:r>
    </w:p>
    <w:p>
      <w:pPr>
        <w:pStyle w:val="Normal"/>
        <w:jc w:val="both"/>
        <w:rPr>
          <w:sz w:val="28"/>
          <w:szCs w:val="28"/>
        </w:rPr>
      </w:pPr>
      <w:r>
        <w:rPr>
          <w:sz w:val="28"/>
          <w:szCs w:val="28"/>
        </w:rPr>
      </w:r>
    </w:p>
    <w:p>
      <w:pPr>
        <w:pStyle w:val="Normal"/>
        <w:jc w:val="both"/>
        <w:rPr>
          <w:sz w:val="28"/>
          <w:szCs w:val="28"/>
        </w:rPr>
      </w:pPr>
      <w:r>
        <w:rPr>
          <w:rFonts w:eastAsia="Arial Unicode MS" w:cs="Arial Unicode MS" w:ascii="Book Antiqua" w:hAnsi="Book Antiqua"/>
          <w:sz w:val="28"/>
          <w:szCs w:val="28"/>
        </w:rPr>
        <w:t xml:space="preserve">     </w:t>
      </w:r>
      <w:r>
        <w:rPr>
          <w:rFonts w:eastAsia="Arial Unicode MS" w:cs="Arial Unicode MS" w:ascii="Book Antiqua" w:hAnsi="Book Antiqua"/>
          <w:sz w:val="28"/>
          <w:szCs w:val="28"/>
        </w:rPr>
        <w:t>Paula Daiana Thomas                                                 Heitor Luiz Hoppe</w:t>
      </w:r>
    </w:p>
    <w:p>
      <w:pPr>
        <w:pStyle w:val="Normal"/>
        <w:ind w:left="2832" w:hanging="2832"/>
        <w:jc w:val="both"/>
        <w:rPr>
          <w:sz w:val="28"/>
          <w:szCs w:val="28"/>
        </w:rPr>
      </w:pPr>
      <w:r>
        <w:rPr>
          <w:rFonts w:eastAsia="Arial Unicode MS" w:cs="Arial Unicode MS" w:ascii="Book Antiqua" w:hAnsi="Book Antiqua"/>
          <w:sz w:val="28"/>
          <w:szCs w:val="28"/>
          <w:lang w:eastAsia="pt-BR"/>
        </w:rPr>
        <w:t xml:space="preserve">            </w:t>
      </w:r>
      <w:r>
        <w:rPr>
          <w:rFonts w:eastAsia="Arial Unicode MS" w:cs="Arial Unicode MS" w:ascii="Book Antiqua" w:hAnsi="Book Antiqua"/>
          <w:sz w:val="28"/>
          <w:szCs w:val="28"/>
          <w:lang w:eastAsia="pt-BR"/>
        </w:rPr>
        <w:t>Secretária</w:t>
        <w:tab/>
        <w:tab/>
        <w:tab/>
        <w:t xml:space="preserve">                                            Vice-Presidente </w:t>
      </w:r>
    </w:p>
    <w:p>
      <w:pPr>
        <w:pStyle w:val="Normal"/>
        <w:ind w:left="2832" w:hanging="2832"/>
        <w:jc w:val="both"/>
        <w:rPr>
          <w:sz w:val="28"/>
          <w:szCs w:val="28"/>
        </w:rPr>
      </w:pPr>
      <w:r>
        <w:rPr>
          <w:sz w:val="28"/>
          <w:szCs w:val="28"/>
        </w:rPr>
      </w:r>
    </w:p>
    <w:p>
      <w:pPr>
        <w:pStyle w:val="Normal"/>
        <w:ind w:left="2832" w:hanging="2832"/>
        <w:jc w:val="both"/>
        <w:rPr>
          <w:sz w:val="28"/>
          <w:szCs w:val="28"/>
        </w:rPr>
      </w:pPr>
      <w:r>
        <w:rPr>
          <w:sz w:val="28"/>
          <w:szCs w:val="28"/>
        </w:rPr>
      </w:r>
    </w:p>
    <w:p>
      <w:pPr>
        <w:pStyle w:val="Normal"/>
        <w:ind w:left="2832" w:hanging="2832"/>
        <w:jc w:val="both"/>
        <w:rPr>
          <w:sz w:val="28"/>
          <w:szCs w:val="28"/>
        </w:rPr>
      </w:pPr>
      <w:r>
        <w:rPr>
          <w:sz w:val="28"/>
          <w:szCs w:val="28"/>
        </w:rPr>
      </w:r>
    </w:p>
    <w:p>
      <w:pPr>
        <w:pStyle w:val="Normal"/>
        <w:ind w:firstLine="708"/>
        <w:jc w:val="both"/>
        <w:rPr>
          <w:sz w:val="28"/>
          <w:szCs w:val="28"/>
        </w:rPr>
      </w:pPr>
      <w:r>
        <w:rPr>
          <w:rFonts w:eastAsia="Arial Unicode MS" w:cs="Arial Unicode MS" w:ascii="Book Antiqua" w:hAnsi="Book Antiqua"/>
          <w:sz w:val="28"/>
          <w:szCs w:val="28"/>
          <w:lang w:eastAsia="pt-BR"/>
        </w:rPr>
        <w:t xml:space="preserve">                      </w:t>
      </w:r>
      <w:r>
        <w:rPr>
          <w:rFonts w:eastAsia="Arial Unicode MS" w:cs="Arial Unicode MS" w:ascii="Book Antiqua" w:hAnsi="Book Antiqua"/>
          <w:sz w:val="28"/>
          <w:szCs w:val="28"/>
          <w:lang w:eastAsia="pt-BR"/>
        </w:rPr>
        <w:t xml:space="preserve">Lorival Ewerling dos Santos Silveira                                                                                                                                 </w:t>
      </w:r>
    </w:p>
    <w:p>
      <w:pPr>
        <w:pStyle w:val="Normal"/>
        <w:jc w:val="both"/>
        <w:rPr>
          <w:sz w:val="28"/>
          <w:szCs w:val="28"/>
        </w:rPr>
      </w:pPr>
      <w:r>
        <w:rPr>
          <w:rFonts w:eastAsia="Arial Unicode MS" w:cs="Arial Unicode MS" w:ascii="Book Antiqua" w:hAnsi="Book Antiqua"/>
          <w:sz w:val="28"/>
          <w:szCs w:val="28"/>
          <w:lang w:eastAsia="pt-BR"/>
        </w:rPr>
        <w:tab/>
        <w:tab/>
        <w:t xml:space="preserve">                                  Preside</w:t>
      </w:r>
      <w:bookmarkStart w:id="1" w:name="_Hlk99461908_Copia_1"/>
      <w:bookmarkEnd w:id="1"/>
      <w:r>
        <w:rPr>
          <w:rFonts w:eastAsia="Arial Unicode MS" w:cs="Arial Unicode MS" w:ascii="Book Antiqua" w:hAnsi="Book Antiqua"/>
          <w:sz w:val="28"/>
          <w:szCs w:val="28"/>
          <w:lang w:eastAsia="pt-BR"/>
        </w:rPr>
        <w:t>nte</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Book Antiqua">
    <w:charset w:val="00"/>
    <w:family w:val="roman"/>
    <w:pitch w:val="variable"/>
  </w:font>
  <w:font w:name="Book Antiqua">
    <w:charset w:val="01"/>
    <w:family w:val="roman"/>
    <w:pitch w:val="variable"/>
  </w:font>
</w:fonts>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dodocumento">
    <w:name w:val="Title"/>
    <w:basedOn w:val="Normal"/>
    <w:next w:val="Corpodo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LibreOffice/7.5.2.2$Windows_X86_64 LibreOffice_project/53bb9681a964705cf672590721dbc85eb4d0c3a2</Application>
  <AppVersion>15.0000</AppVersion>
  <Pages>2</Pages>
  <Words>642</Words>
  <Characters>3484</Characters>
  <CharactersWithSpaces>4441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2024-09-30T11:33:00Z</dcterms:created>
  <dc:creator>Usuario</dc:creator>
  <dc:description/>
  <dc:language>pt-BR</dc:language>
  <cp:lastModifiedBy/>
  <dcterms:modified xsi:type="dcterms:W3CDTF">2024-09-30T09:04:27Z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